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EF" w:rsidRDefault="003D0BEF" w:rsidP="003D0BEF">
      <w:pPr>
        <w:pStyle w:val="a3"/>
        <w:spacing w:before="0" w:beforeAutospacing="0" w:after="0" w:afterAutospacing="0"/>
        <w:jc w:val="right"/>
        <w:textAlignment w:val="baseline"/>
      </w:pPr>
      <w:r>
        <w:rPr>
          <w:rFonts w:eastAsia="Calibri"/>
          <w:color w:val="000000"/>
          <w:kern w:val="24"/>
        </w:rPr>
        <w:t>«Возьми в свои руки контроль над своим обучением»</w:t>
      </w:r>
    </w:p>
    <w:p w:rsidR="003D0BEF" w:rsidRDefault="003D0BEF"/>
    <w:p w:rsidR="003D0BEF" w:rsidRDefault="003D0BEF"/>
    <w:p w:rsidR="003D0BEF" w:rsidRDefault="003D0BEF"/>
    <w:p w:rsidR="003D0BEF" w:rsidRDefault="003D0BEF" w:rsidP="00B065F8">
      <w:pPr>
        <w:rPr>
          <w:rFonts w:ascii="Monotype Corsiva" w:hAnsi="Monotype Corsiva"/>
          <w:sz w:val="52"/>
          <w:szCs w:val="52"/>
        </w:rPr>
      </w:pPr>
    </w:p>
    <w:p w:rsidR="001E0074" w:rsidRDefault="00B065F8" w:rsidP="003D0BEF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Методическая консультация</w:t>
      </w:r>
      <w:r w:rsidR="003D0BEF" w:rsidRPr="003D0BEF">
        <w:rPr>
          <w:rFonts w:ascii="Monotype Corsiva" w:hAnsi="Monotype Corsiva"/>
          <w:sz w:val="52"/>
          <w:szCs w:val="52"/>
        </w:rPr>
        <w:t xml:space="preserve"> по теме:</w:t>
      </w:r>
    </w:p>
    <w:p w:rsidR="00B065F8" w:rsidRDefault="00B065F8" w:rsidP="003D0BEF">
      <w:pPr>
        <w:jc w:val="center"/>
        <w:rPr>
          <w:rFonts w:ascii="Monotype Corsiva" w:hAnsi="Monotype Corsiva"/>
          <w:sz w:val="52"/>
          <w:szCs w:val="52"/>
        </w:rPr>
      </w:pPr>
      <w:r w:rsidRPr="00B065F8">
        <w:rPr>
          <w:rFonts w:ascii="Monotype Corsiva" w:hAnsi="Monotype Corsiva"/>
          <w:sz w:val="52"/>
          <w:szCs w:val="52"/>
        </w:rPr>
        <w:drawing>
          <wp:inline distT="0" distB="0" distL="0" distR="0">
            <wp:extent cx="3090545" cy="2069097"/>
            <wp:effectExtent l="0" t="0" r="0" b="7620"/>
            <wp:docPr id="6" name="Рисунок 6" descr="Добро пожаловать на наш сай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о пожаловать на наш сайт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06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EF" w:rsidRPr="003D0BEF" w:rsidRDefault="003D0BEF" w:rsidP="003D0BEF">
      <w:pPr>
        <w:jc w:val="center"/>
        <w:rPr>
          <w:rFonts w:ascii="Monotype Corsiva" w:hAnsi="Monotype Corsiva"/>
          <w:sz w:val="52"/>
          <w:szCs w:val="52"/>
        </w:rPr>
      </w:pPr>
    </w:p>
    <w:p w:rsidR="003D0BEF" w:rsidRDefault="003D0BEF" w:rsidP="003D0BEF">
      <w:pPr>
        <w:jc w:val="center"/>
        <w:rPr>
          <w:rFonts w:ascii="Monotype Corsiva" w:hAnsi="Monotype Corsiva"/>
          <w:sz w:val="52"/>
          <w:szCs w:val="52"/>
        </w:rPr>
      </w:pPr>
      <w:r w:rsidRPr="003D0BEF">
        <w:rPr>
          <w:rFonts w:ascii="Monotype Corsiva" w:hAnsi="Monotype Corsiva"/>
          <w:sz w:val="52"/>
          <w:szCs w:val="52"/>
        </w:rPr>
        <w:t>«Оценивание по ФГОС – оценивание для обучения»</w:t>
      </w:r>
    </w:p>
    <w:p w:rsidR="0084799D" w:rsidRDefault="0084799D" w:rsidP="0084799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lang w:eastAsia="ru-RU"/>
        </w:rPr>
      </w:pPr>
    </w:p>
    <w:p w:rsidR="0084799D" w:rsidRPr="0084799D" w:rsidRDefault="0084799D" w:rsidP="008479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799D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  <w:t>Оценивание</w:t>
      </w:r>
      <w:r w:rsidRPr="0084799D">
        <w:rPr>
          <w:rFonts w:ascii="Times New Roman" w:eastAsiaTheme="minorEastAsia" w:hAnsi="Times New Roman" w:cs="Times New Roman"/>
          <w:color w:val="5B9BD5" w:themeColor="accent1"/>
          <w:kern w:val="24"/>
          <w:sz w:val="28"/>
          <w:szCs w:val="28"/>
          <w:u w:val="single"/>
          <w:lang w:eastAsia="ru-RU"/>
        </w:rPr>
        <w:t xml:space="preserve"> -</w:t>
      </w:r>
    </w:p>
    <w:p w:rsidR="0084799D" w:rsidRPr="0084799D" w:rsidRDefault="0084799D" w:rsidP="0084799D">
      <w:pPr>
        <w:numPr>
          <w:ilvl w:val="0"/>
          <w:numId w:val="1"/>
        </w:numPr>
        <w:spacing w:after="0" w:line="240" w:lineRule="auto"/>
        <w:ind w:left="142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9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контроль качества образования;</w:t>
      </w:r>
    </w:p>
    <w:p w:rsidR="0084799D" w:rsidRPr="0084799D" w:rsidRDefault="0084799D" w:rsidP="0084799D">
      <w:pPr>
        <w:numPr>
          <w:ilvl w:val="0"/>
          <w:numId w:val="1"/>
        </w:numPr>
        <w:spacing w:after="0" w:line="240" w:lineRule="auto"/>
        <w:ind w:left="142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9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инструмент, позволяющий определять развитие, прогресс в преподавательской деятельности; </w:t>
      </w:r>
    </w:p>
    <w:p w:rsidR="0084799D" w:rsidRPr="0084799D" w:rsidRDefault="0084799D" w:rsidP="0084799D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ascii="Monotype Corsiva" w:hAnsi="Monotype Corsiva"/>
          <w:sz w:val="28"/>
          <w:szCs w:val="28"/>
        </w:rPr>
      </w:pPr>
      <w:r w:rsidRPr="0084799D">
        <w:rPr>
          <w:rFonts w:eastAsiaTheme="minorEastAsia"/>
          <w:color w:val="000000"/>
          <w:kern w:val="24"/>
          <w:sz w:val="28"/>
          <w:szCs w:val="28"/>
        </w:rPr>
        <w:t>способ коррекции деятельности обучаемых, с помощью которого преподаватель определяет уровень подготовлен</w:t>
      </w:r>
      <w:bookmarkStart w:id="0" w:name="_GoBack"/>
      <w:bookmarkEnd w:id="0"/>
      <w:r w:rsidRPr="0084799D">
        <w:rPr>
          <w:rFonts w:eastAsiaTheme="minorEastAsia"/>
          <w:color w:val="000000"/>
          <w:kern w:val="24"/>
          <w:sz w:val="28"/>
          <w:szCs w:val="28"/>
        </w:rPr>
        <w:t>ности учащегося.</w:t>
      </w:r>
    </w:p>
    <w:p w:rsidR="0084799D" w:rsidRDefault="0084799D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84799D" w:rsidRDefault="0084799D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9C7F5B" wp14:editId="4CCEA0A5">
            <wp:simplePos x="0" y="0"/>
            <wp:positionH relativeFrom="column">
              <wp:posOffset>1523365</wp:posOffset>
            </wp:positionH>
            <wp:positionV relativeFrom="paragraph">
              <wp:posOffset>62865</wp:posOffset>
            </wp:positionV>
            <wp:extent cx="1147445" cy="1147445"/>
            <wp:effectExtent l="152400" t="152400" r="128905" b="147955"/>
            <wp:wrapNone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3963"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DF5CAEF" wp14:editId="4977095E">
            <wp:extent cx="1033008" cy="1276985"/>
            <wp:effectExtent l="0" t="0" r="0" b="0"/>
            <wp:docPr id="2" name="Рисунок 2" descr="ÐÐ°ÑÑÐ¸Ð½ÐºÐ¸ Ð¿Ð¾ Ð·Ð°Ð¿ÑÐ¾ÑÑ ÐºÐ°ÑÑÐ¸Ð½ÐºÐ¸ Ð´Ð½ÐµÐ²Ð½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´Ð½ÐµÐ²Ð½Ð¸Ð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30" cy="130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99D" w:rsidRDefault="0084799D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84799D" w:rsidRPr="0084799D" w:rsidRDefault="0084799D" w:rsidP="0084799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</w:pPr>
      <w:r w:rsidRPr="0084799D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  <w:t>Формирующее оценивание -</w:t>
      </w:r>
    </w:p>
    <w:p w:rsidR="0084799D" w:rsidRDefault="0084799D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84799D" w:rsidRDefault="0084799D" w:rsidP="0084799D">
      <w:pPr>
        <w:tabs>
          <w:tab w:val="num" w:pos="851"/>
        </w:tabs>
        <w:ind w:left="142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</w:pPr>
      <w:r w:rsidRPr="0084799D">
        <w:rPr>
          <w:rFonts w:eastAsiaTheme="minorEastAsia"/>
          <w:color w:val="000000"/>
          <w:kern w:val="24"/>
          <w:sz w:val="28"/>
          <w:szCs w:val="28"/>
        </w:rPr>
        <w:t>«</w:t>
      </w:r>
      <w:r w:rsidRPr="0084799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обратная связь» для учащихся, позволяющая им уяснить, какие </w:t>
      </w:r>
      <w:proofErr w:type="gramStart"/>
      <w:r w:rsidRPr="0084799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шаги  необходимо</w:t>
      </w:r>
      <w:proofErr w:type="gramEnd"/>
      <w:r w:rsidRPr="0084799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предпринять для улучшения своих результатов.</w:t>
      </w:r>
    </w:p>
    <w:p w:rsidR="0084799D" w:rsidRDefault="0084799D" w:rsidP="0084799D">
      <w:pPr>
        <w:tabs>
          <w:tab w:val="num" w:pos="851"/>
        </w:tabs>
        <w:ind w:left="142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A0CD14" wp14:editId="58E8697B">
            <wp:simplePos x="0" y="0"/>
            <wp:positionH relativeFrom="column">
              <wp:posOffset>551815</wp:posOffset>
            </wp:positionH>
            <wp:positionV relativeFrom="paragraph">
              <wp:posOffset>6350</wp:posOffset>
            </wp:positionV>
            <wp:extent cx="1632244" cy="1380395"/>
            <wp:effectExtent l="0" t="0" r="6350" b="0"/>
            <wp:wrapNone/>
            <wp:docPr id="5" name="Рисунок 5" descr="ÐÐ°ÑÑÐ¸Ð½ÐºÐ¸ Ð¿Ð¾ Ð·Ð°Ð¿ÑÐ¾ÑÑ Ð¿Ð¸ÑÐ°Ð¼Ð¸Ð´Ð° ÑÐ¾Ñ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¸ÑÐ°Ð¼Ð¸Ð´Ð° ÑÐ¾ÑÑ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44" cy="138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99D" w:rsidRDefault="0084799D" w:rsidP="0084799D">
      <w:pPr>
        <w:tabs>
          <w:tab w:val="num" w:pos="851"/>
        </w:tabs>
        <w:ind w:left="142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</w:pPr>
    </w:p>
    <w:p w:rsidR="00251673" w:rsidRDefault="00251673" w:rsidP="00251673">
      <w:pPr>
        <w:tabs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</w:p>
    <w:p w:rsidR="00251673" w:rsidRPr="00251673" w:rsidRDefault="00251673" w:rsidP="00251673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</w:pPr>
      <w:r w:rsidRPr="00251673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  <w:t>Функции оценивания:</w:t>
      </w:r>
    </w:p>
    <w:p w:rsidR="00251673" w:rsidRPr="00251673" w:rsidRDefault="00251673" w:rsidP="002516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b/>
          <w:color w:val="000000"/>
          <w:kern w:val="24"/>
          <w:sz w:val="28"/>
          <w:szCs w:val="28"/>
        </w:rPr>
        <w:t>стимулирующая</w:t>
      </w:r>
      <w:r w:rsidRPr="00251673">
        <w:rPr>
          <w:rFonts w:eastAsiaTheme="minorEastAsia"/>
          <w:color w:val="000000"/>
          <w:kern w:val="24"/>
          <w:sz w:val="28"/>
          <w:szCs w:val="28"/>
        </w:rPr>
        <w:t> – воздействие на волевую сферу посредством переживания успеха или неуспеха, формирования притязаний и намерений, поступков и отношений;  </w:t>
      </w:r>
    </w:p>
    <w:p w:rsidR="00251673" w:rsidRPr="00251673" w:rsidRDefault="00251673" w:rsidP="002516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b/>
          <w:color w:val="000000"/>
          <w:kern w:val="24"/>
          <w:sz w:val="28"/>
          <w:szCs w:val="28"/>
        </w:rPr>
        <w:t>диагностическая</w:t>
      </w:r>
      <w:r w:rsidRPr="00251673">
        <w:rPr>
          <w:rFonts w:eastAsiaTheme="minorEastAsia"/>
          <w:color w:val="000000"/>
          <w:kern w:val="24"/>
          <w:sz w:val="28"/>
          <w:szCs w:val="28"/>
        </w:rPr>
        <w:t> – непрерывное отслеживание качества знаний учащихся, измерение уровня знаний на различных этапах обучения, выявление причин отклонения от заданных целей и своевременная корректировка учебной деятельности;  </w:t>
      </w:r>
    </w:p>
    <w:p w:rsidR="00251673" w:rsidRPr="00251673" w:rsidRDefault="00251673" w:rsidP="002516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b/>
          <w:color w:val="000000"/>
          <w:kern w:val="24"/>
          <w:sz w:val="28"/>
          <w:szCs w:val="28"/>
        </w:rPr>
        <w:t>проверка эффективности</w:t>
      </w:r>
      <w:r w:rsidRPr="00251673">
        <w:rPr>
          <w:rFonts w:eastAsiaTheme="minorEastAsia"/>
          <w:color w:val="000000"/>
          <w:kern w:val="24"/>
          <w:sz w:val="28"/>
          <w:szCs w:val="28"/>
        </w:rPr>
        <w:t> обучающей деятельности самого учителя; контроль и оценка позволяют учителю получить информацию о качестве учебного процесса, с учетом которой он вносит коррективы в сою работу</w:t>
      </w:r>
    </w:p>
    <w:p w:rsidR="00251673" w:rsidRPr="00251673" w:rsidRDefault="00251673" w:rsidP="002516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b/>
          <w:color w:val="000000"/>
          <w:kern w:val="24"/>
          <w:sz w:val="28"/>
          <w:szCs w:val="28"/>
        </w:rPr>
        <w:t>формирование у учащихся адекватной самооценки</w:t>
      </w:r>
      <w:r w:rsidRPr="00251673">
        <w:rPr>
          <w:rFonts w:eastAsiaTheme="minorEastAsia"/>
          <w:color w:val="000000"/>
          <w:kern w:val="24"/>
          <w:sz w:val="28"/>
          <w:szCs w:val="28"/>
        </w:rPr>
        <w:t xml:space="preserve"> как личностного образования. Адекватная самооценка школьников формируется под воздействием отметок и оценочных суждений учителя. Если эти воздействия носят негативный характер, то они ведут к формированию низкой самооценки, вселяют в ученика неуверенность в своих силах, следствием чего является </w:t>
      </w:r>
      <w:r w:rsidRPr="00251673">
        <w:rPr>
          <w:rFonts w:eastAsiaTheme="minorEastAsia"/>
          <w:color w:val="000000"/>
          <w:kern w:val="24"/>
          <w:sz w:val="28"/>
          <w:szCs w:val="28"/>
        </w:rPr>
        <w:lastRenderedPageBreak/>
        <w:t>снижение мотивации учения и потеря интереса к учебе;  </w:t>
      </w:r>
    </w:p>
    <w:p w:rsidR="00251673" w:rsidRPr="00251673" w:rsidRDefault="00251673" w:rsidP="002516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b/>
          <w:color w:val="000000"/>
          <w:kern w:val="24"/>
          <w:sz w:val="28"/>
          <w:szCs w:val="28"/>
        </w:rPr>
        <w:t>мощный мотив учебной деятельности</w:t>
      </w:r>
      <w:r w:rsidRPr="00251673">
        <w:rPr>
          <w:rFonts w:eastAsiaTheme="minorEastAsia"/>
          <w:color w:val="000000"/>
          <w:kern w:val="24"/>
          <w:sz w:val="28"/>
          <w:szCs w:val="28"/>
        </w:rPr>
        <w:t xml:space="preserve"> учащихся;  </w:t>
      </w:r>
    </w:p>
    <w:p w:rsidR="00251673" w:rsidRPr="00251673" w:rsidRDefault="00251673" w:rsidP="002516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ascii="Arial" w:hAnsi="Arial" w:cs="Arial"/>
          <w:color w:val="000000"/>
          <w:sz w:val="27"/>
          <w:szCs w:val="27"/>
        </w:rPr>
      </w:pPr>
      <w:r w:rsidRPr="0025167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F2CD64D" wp14:editId="762651B0">
            <wp:simplePos x="0" y="0"/>
            <wp:positionH relativeFrom="column">
              <wp:posOffset>2798582</wp:posOffset>
            </wp:positionH>
            <wp:positionV relativeFrom="paragraph">
              <wp:posOffset>1070565</wp:posOffset>
            </wp:positionV>
            <wp:extent cx="4800073" cy="2988509"/>
            <wp:effectExtent l="0" t="8572" r="0" b="0"/>
            <wp:wrapNone/>
            <wp:docPr id="4" name="Рисунок 4" descr="ÐÐ°ÑÑÐ¸Ð½ÐºÐ¸ Ð¿Ð¾ Ð·Ð°Ð¿ÑÐ¾ÑÑ ÑÐ¾ÑÐ¼Ð¸ÑÑÑÑÐµÐµ Ð¾ÑÐµÐ½Ð¸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Ð¾ÑÐ¼Ð¸ÑÑÑÑÐµÐµ Ð¾ÑÐµÐ½Ð¸Ð²Ð°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5" b="10822"/>
                    <a:stretch/>
                  </pic:blipFill>
                  <pic:spPr bwMode="auto">
                    <a:xfrm rot="16200000">
                      <a:off x="0" y="0"/>
                      <a:ext cx="4800073" cy="298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673">
        <w:rPr>
          <w:rFonts w:eastAsiaTheme="minorEastAsia"/>
          <w:b/>
          <w:color w:val="000000"/>
          <w:kern w:val="24"/>
          <w:sz w:val="28"/>
          <w:szCs w:val="28"/>
        </w:rPr>
        <w:t>изменения межличностных отношений в классном коллективе</w:t>
      </w:r>
      <w:r w:rsidRPr="00251673">
        <w:rPr>
          <w:rFonts w:eastAsiaTheme="minorEastAsia"/>
          <w:color w:val="000000"/>
          <w:kern w:val="24"/>
          <w:sz w:val="28"/>
          <w:szCs w:val="28"/>
        </w:rPr>
        <w:t>, содействие в повышении статуса учащихся. Положительное или отрицательное отношение одноклассников к отдельному ученику зависит от меры применения к нему положительных или отрицательных педагогических воздействий и оценок.</w:t>
      </w:r>
    </w:p>
    <w:p w:rsidR="00251673" w:rsidRDefault="00251673" w:rsidP="00251673">
      <w:pPr>
        <w:tabs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</w:p>
    <w:p w:rsidR="00251673" w:rsidRPr="00251673" w:rsidRDefault="00251673" w:rsidP="00251673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</w:pPr>
      <w:r w:rsidRPr="00251673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  <w:t>Формирующее оценивание –</w:t>
      </w:r>
    </w:p>
    <w:p w:rsidR="00251673" w:rsidRPr="00251673" w:rsidRDefault="00251673" w:rsidP="00251673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</w:pPr>
      <w:r w:rsidRPr="00251673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  <w:t xml:space="preserve">для учителя </w:t>
      </w:r>
    </w:p>
    <w:p w:rsidR="00251673" w:rsidRPr="0084799D" w:rsidRDefault="00251673" w:rsidP="0084799D">
      <w:pPr>
        <w:tabs>
          <w:tab w:val="num" w:pos="851"/>
        </w:tabs>
        <w:ind w:left="142"/>
        <w:rPr>
          <w:rFonts w:eastAsiaTheme="minorEastAsia"/>
          <w:color w:val="000000"/>
          <w:kern w:val="24"/>
          <w:sz w:val="28"/>
          <w:szCs w:val="28"/>
        </w:rPr>
      </w:pPr>
    </w:p>
    <w:p w:rsidR="00251673" w:rsidRDefault="00251673" w:rsidP="00251673">
      <w:pPr>
        <w:pStyle w:val="a4"/>
        <w:numPr>
          <w:ilvl w:val="0"/>
          <w:numId w:val="3"/>
        </w:numPr>
        <w:tabs>
          <w:tab w:val="clear" w:pos="862"/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color w:val="000000"/>
          <w:kern w:val="24"/>
          <w:sz w:val="28"/>
          <w:szCs w:val="28"/>
        </w:rPr>
        <w:t>помогает четко сформулировать образовательный результат учащихся,</w:t>
      </w:r>
    </w:p>
    <w:p w:rsidR="00251673" w:rsidRPr="00251673" w:rsidRDefault="00251673" w:rsidP="00251673">
      <w:pPr>
        <w:tabs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</w:p>
    <w:p w:rsidR="00251673" w:rsidRDefault="00251673" w:rsidP="00251673">
      <w:pPr>
        <w:pStyle w:val="a4"/>
        <w:numPr>
          <w:ilvl w:val="0"/>
          <w:numId w:val="3"/>
        </w:numPr>
        <w:tabs>
          <w:tab w:val="clear" w:pos="862"/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color w:val="000000"/>
          <w:kern w:val="24"/>
          <w:sz w:val="28"/>
          <w:szCs w:val="28"/>
        </w:rPr>
        <w:t>помогает учиться на ошибках;</w:t>
      </w:r>
    </w:p>
    <w:p w:rsidR="00251673" w:rsidRPr="00251673" w:rsidRDefault="00251673" w:rsidP="00251673">
      <w:pPr>
        <w:pStyle w:val="a4"/>
        <w:rPr>
          <w:rFonts w:eastAsiaTheme="minorEastAsia"/>
          <w:color w:val="000000"/>
          <w:kern w:val="24"/>
          <w:sz w:val="28"/>
          <w:szCs w:val="28"/>
        </w:rPr>
      </w:pPr>
    </w:p>
    <w:p w:rsidR="00251673" w:rsidRPr="00251673" w:rsidRDefault="00251673" w:rsidP="00251673">
      <w:pPr>
        <w:tabs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</w:p>
    <w:p w:rsidR="00251673" w:rsidRDefault="00251673" w:rsidP="00251673">
      <w:pPr>
        <w:pStyle w:val="a4"/>
        <w:numPr>
          <w:ilvl w:val="0"/>
          <w:numId w:val="3"/>
        </w:numPr>
        <w:tabs>
          <w:tab w:val="clear" w:pos="862"/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color w:val="000000"/>
          <w:kern w:val="24"/>
          <w:sz w:val="28"/>
          <w:szCs w:val="28"/>
        </w:rPr>
        <w:t>помогает понять, что важно;</w:t>
      </w:r>
    </w:p>
    <w:p w:rsidR="00251673" w:rsidRPr="00251673" w:rsidRDefault="00251673" w:rsidP="00251673">
      <w:pPr>
        <w:tabs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</w:p>
    <w:p w:rsidR="00251673" w:rsidRPr="00251673" w:rsidRDefault="00251673" w:rsidP="00251673">
      <w:pPr>
        <w:pStyle w:val="a4"/>
        <w:numPr>
          <w:ilvl w:val="0"/>
          <w:numId w:val="3"/>
        </w:numPr>
        <w:tabs>
          <w:tab w:val="clear" w:pos="862"/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color w:val="000000"/>
          <w:kern w:val="24"/>
          <w:sz w:val="28"/>
          <w:szCs w:val="28"/>
        </w:rPr>
        <w:t>помогает понять, что у них получается, что нет;</w:t>
      </w:r>
    </w:p>
    <w:p w:rsidR="0084799D" w:rsidRDefault="0084799D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p w:rsidR="00251673" w:rsidRDefault="00FF5E4B" w:rsidP="00251673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  <w:t xml:space="preserve">Принципы </w:t>
      </w:r>
      <w:r w:rsidR="00251673" w:rsidRPr="00251673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  <w:t xml:space="preserve"> формирующего</w:t>
      </w:r>
      <w:proofErr w:type="gramEnd"/>
      <w:r w:rsidR="00251673" w:rsidRPr="00251673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  <w:t xml:space="preserve"> оценивания</w:t>
      </w:r>
    </w:p>
    <w:p w:rsidR="00251673" w:rsidRPr="00251673" w:rsidRDefault="00251673" w:rsidP="00251673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u w:val="single"/>
          <w:lang w:eastAsia="ru-RU"/>
        </w:rPr>
      </w:pPr>
    </w:p>
    <w:p w:rsidR="00251673" w:rsidRDefault="00251673" w:rsidP="002516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color w:val="000000"/>
          <w:kern w:val="24"/>
          <w:sz w:val="28"/>
          <w:szCs w:val="28"/>
        </w:rPr>
        <w:t>Учитель регулярно обеспечивает обратную связь, предоставляя учащимся комментарии, замечания и т.п. по поводу их деятельности.</w:t>
      </w:r>
    </w:p>
    <w:p w:rsidR="00251673" w:rsidRPr="00251673" w:rsidRDefault="00251673" w:rsidP="00251673">
      <w:pPr>
        <w:tabs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</w:p>
    <w:p w:rsidR="00251673" w:rsidRDefault="00251673" w:rsidP="002516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color w:val="000000"/>
          <w:kern w:val="24"/>
          <w:sz w:val="28"/>
          <w:szCs w:val="28"/>
        </w:rPr>
        <w:t>Учащиеся принимают активное участие в организации процесса собственного обучения.</w:t>
      </w:r>
    </w:p>
    <w:p w:rsidR="00251673" w:rsidRPr="00251673" w:rsidRDefault="00251673" w:rsidP="00251673">
      <w:pPr>
        <w:pStyle w:val="a4"/>
        <w:rPr>
          <w:rFonts w:eastAsiaTheme="minorEastAsia"/>
          <w:color w:val="000000"/>
          <w:kern w:val="24"/>
          <w:sz w:val="28"/>
          <w:szCs w:val="28"/>
        </w:rPr>
      </w:pPr>
    </w:p>
    <w:p w:rsidR="00251673" w:rsidRPr="00251673" w:rsidRDefault="00251673" w:rsidP="00251673">
      <w:pPr>
        <w:tabs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</w:p>
    <w:p w:rsidR="00251673" w:rsidRDefault="00251673" w:rsidP="002516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color w:val="000000"/>
          <w:kern w:val="24"/>
          <w:sz w:val="28"/>
          <w:szCs w:val="28"/>
        </w:rPr>
        <w:t>Учитель меняет техники и технологии обучения в зависимости от изменения результатов обучения учащихся.</w:t>
      </w:r>
    </w:p>
    <w:p w:rsidR="00251673" w:rsidRPr="00251673" w:rsidRDefault="00251673" w:rsidP="00251673">
      <w:pPr>
        <w:tabs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</w:p>
    <w:p w:rsidR="00251673" w:rsidRDefault="00251673" w:rsidP="002516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color w:val="000000"/>
          <w:kern w:val="24"/>
          <w:sz w:val="28"/>
          <w:szCs w:val="28"/>
        </w:rPr>
        <w:t>Учитель осознает, что оценивание посредством отметки резко снижает мотивацию и самооценку учащихся.</w:t>
      </w:r>
    </w:p>
    <w:p w:rsidR="00251673" w:rsidRPr="00251673" w:rsidRDefault="00251673" w:rsidP="00251673">
      <w:pPr>
        <w:pStyle w:val="a4"/>
        <w:rPr>
          <w:rFonts w:eastAsiaTheme="minorEastAsia"/>
          <w:color w:val="000000"/>
          <w:kern w:val="24"/>
          <w:sz w:val="28"/>
          <w:szCs w:val="28"/>
        </w:rPr>
      </w:pPr>
    </w:p>
    <w:p w:rsidR="00251673" w:rsidRPr="00251673" w:rsidRDefault="00251673" w:rsidP="00251673">
      <w:pPr>
        <w:tabs>
          <w:tab w:val="num" w:pos="851"/>
        </w:tabs>
        <w:rPr>
          <w:rFonts w:eastAsiaTheme="minorEastAsia"/>
          <w:color w:val="000000"/>
          <w:kern w:val="24"/>
          <w:sz w:val="28"/>
          <w:szCs w:val="28"/>
        </w:rPr>
      </w:pPr>
    </w:p>
    <w:p w:rsidR="00251673" w:rsidRPr="00251673" w:rsidRDefault="00251673" w:rsidP="002516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142" w:firstLine="0"/>
        <w:rPr>
          <w:rFonts w:eastAsiaTheme="minorEastAsia"/>
          <w:color w:val="000000"/>
          <w:kern w:val="24"/>
          <w:sz w:val="28"/>
          <w:szCs w:val="28"/>
        </w:rPr>
      </w:pPr>
      <w:r w:rsidRPr="00251673">
        <w:rPr>
          <w:rFonts w:eastAsiaTheme="minorEastAsia"/>
          <w:color w:val="000000"/>
          <w:kern w:val="24"/>
          <w:sz w:val="28"/>
          <w:szCs w:val="28"/>
        </w:rPr>
        <w:t>Учитель осознает необходимость научить учащихся принципам самооценки и способам улучшения собственных результатов</w:t>
      </w:r>
    </w:p>
    <w:p w:rsidR="00251673" w:rsidRPr="0084799D" w:rsidRDefault="00251673" w:rsidP="0084799D">
      <w:pPr>
        <w:tabs>
          <w:tab w:val="num" w:pos="851"/>
        </w:tabs>
        <w:rPr>
          <w:rFonts w:ascii="Monotype Corsiva" w:hAnsi="Monotype Corsiva"/>
          <w:sz w:val="28"/>
          <w:szCs w:val="28"/>
        </w:rPr>
      </w:pPr>
    </w:p>
    <w:sectPr w:rsidR="00251673" w:rsidRPr="0084799D" w:rsidSect="0084799D">
      <w:pgSz w:w="16838" w:h="11906" w:orient="landscape"/>
      <w:pgMar w:top="851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E9C"/>
    <w:multiLevelType w:val="hybridMultilevel"/>
    <w:tmpl w:val="5566C5D6"/>
    <w:lvl w:ilvl="0" w:tplc="171850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854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CBC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E14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86E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84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671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E48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249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2230"/>
    <w:multiLevelType w:val="multilevel"/>
    <w:tmpl w:val="75E4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3C15A1"/>
    <w:multiLevelType w:val="multilevel"/>
    <w:tmpl w:val="FB30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6094C"/>
    <w:multiLevelType w:val="hybridMultilevel"/>
    <w:tmpl w:val="CD04B2E6"/>
    <w:lvl w:ilvl="0" w:tplc="BB58D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80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CF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C1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C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0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EF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47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46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DF2E8C"/>
    <w:multiLevelType w:val="hybridMultilevel"/>
    <w:tmpl w:val="D7406A3E"/>
    <w:lvl w:ilvl="0" w:tplc="BB58D826">
      <w:start w:val="1"/>
      <w:numFmt w:val="bullet"/>
      <w:lvlText w:val="•"/>
      <w:lvlJc w:val="left"/>
      <w:pPr>
        <w:tabs>
          <w:tab w:val="num" w:pos="862"/>
        </w:tabs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EF"/>
    <w:rsid w:val="001E0074"/>
    <w:rsid w:val="00251673"/>
    <w:rsid w:val="002E4507"/>
    <w:rsid w:val="003212EC"/>
    <w:rsid w:val="003D0BEF"/>
    <w:rsid w:val="0084799D"/>
    <w:rsid w:val="00894FB0"/>
    <w:rsid w:val="00B065F8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FCA7"/>
  <w15:chartTrackingRefBased/>
  <w15:docId w15:val="{A2DCCED9-AEA6-4DAB-88F2-7BC9CF35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2021-12-20T09:51:00Z</cp:lastPrinted>
  <dcterms:created xsi:type="dcterms:W3CDTF">2021-12-20T12:23:00Z</dcterms:created>
  <dcterms:modified xsi:type="dcterms:W3CDTF">2021-12-20T12:23:00Z</dcterms:modified>
</cp:coreProperties>
</file>