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CC4" w:rsidRPr="00F47F9A" w:rsidRDefault="00B02CC4" w:rsidP="00F47F9A">
      <w:pPr>
        <w:shd w:val="clear" w:color="auto" w:fill="FFFFFF"/>
        <w:spacing w:after="150" w:line="240" w:lineRule="auto"/>
        <w:ind w:left="-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3325" cy="1067943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br w:type="page"/>
      </w:r>
      <w:bookmarkStart w:id="0" w:name="_GoBack"/>
      <w:bookmarkEnd w:id="0"/>
    </w:p>
    <w:p w:rsidR="00E01F35" w:rsidRDefault="008E5857" w:rsidP="00E01F3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E01F35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Пояснительная записка.</w:t>
      </w:r>
    </w:p>
    <w:p w:rsidR="001A714C" w:rsidRPr="00E01F35" w:rsidRDefault="008E5857" w:rsidP="00E01F3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01F35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 курса «Систематизация и об</w:t>
      </w:r>
      <w:r w:rsidR="001A714C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общение знаний по курсу «Математика» </w:t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предназначена для компенсационной и коррекционно</w:t>
      </w:r>
      <w:r w:rsidR="001A714C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й помощи учащимся с ОВЗ и ЗПР</w:t>
      </w:r>
    </w:p>
    <w:p w:rsidR="001A714C" w:rsidRPr="00E01F35" w:rsidRDefault="001A714C" w:rsidP="00E01F3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</w:t>
      </w:r>
      <w:r w:rsid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освоении ГОС по математике</w:t>
      </w:r>
      <w:r w:rsidR="008E5857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подготовки их к</w:t>
      </w:r>
      <w:r w:rsid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Государственному Выпускному экзамену</w:t>
      </w:r>
      <w:r w:rsidR="008E5857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E01F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E5857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Причины недостаточной математической подготовленности таких учеников самые разные. Они могут объясняться слабым здоровьем и, как следствие, многочисленными пробелами в знаниях, индивидуальным темпом развития учеников и низким уровнем </w:t>
      </w:r>
      <w:proofErr w:type="spellStart"/>
      <w:r w:rsidR="008E5857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сформированности</w:t>
      </w:r>
      <w:proofErr w:type="spellEnd"/>
      <w:r w:rsidR="008E5857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мыслительных процессов. Для того чтобы создать таким детям условия для выравнивания и усвоения ГОС, необходимо при обучении осуществлять компенсационные меры.</w:t>
      </w:r>
      <w:r w:rsidR="008E5857" w:rsidRPr="00E01F3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1A714C" w:rsidRPr="00E01F35" w:rsidRDefault="008E5857" w:rsidP="00E01F35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01F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Цели курса:</w:t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Систематизация и о</w:t>
      </w:r>
      <w:r w:rsidR="001A714C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бобщение знаний по курсу «Математика»</w:t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ликвидация пробелов в знаниях учащихся, приобр</w:t>
      </w:r>
      <w:r w:rsidR="001A714C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етение прочных знаний по математике</w:t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развитие интереса к предмету, создание ситуации успеха, подготовка к экзамену.</w:t>
      </w:r>
      <w:r w:rsidRPr="00E01F3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1A714C" w:rsidRPr="00E01F35" w:rsidRDefault="008E5857" w:rsidP="00E01F3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01F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Программа рассчитана</w:t>
      </w:r>
      <w:r w:rsidR="001A714C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на 34</w:t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часа, 1 час в неделю.</w:t>
      </w:r>
      <w:r w:rsidRPr="00E01F3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8E5857" w:rsidRPr="00E01F35" w:rsidRDefault="008E5857" w:rsidP="00E01F3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Содержанием программы являются ключевые темы курса </w:t>
      </w:r>
      <w:r w:rsidR="001A714C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математики 5- 9 классов</w:t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которые включены в экзаменационные задания. Особое внимание уделяется заданиям, вызывающим затруднения и в которых допускается наибольшее количество ошибок.</w:t>
      </w:r>
      <w:r w:rsidRPr="00E01F3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Так как у таких учеников, как правило, слабое развитие продуктивной деятельности, нарушение мышления, плохая память, внимание, плохо развита мелкая моторика рук, в данной программе предусмотрено больше времени на отработку навыков устного счета, построению графиков, решению уравнений, задач и развитие мыслительных операций.</w:t>
      </w:r>
      <w:r w:rsidRPr="00E01F3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 каждом из коррекционных занятий будут использоваться индивидуальные карточки для закрепления материала, устный счет, работа в тетрадях на печатной основе, задания из сборника для подготовки к письменному экзаме</w:t>
      </w:r>
      <w:r w:rsid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ну по математике</w:t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 w:rsidRPr="00E01F3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Все темы курса </w:t>
      </w:r>
      <w:r w:rsidR="001A714C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математики 5</w:t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-9 классов приведены в систему, находятся во взаимосвязи: виды уравнений и способы их решения, неравенства и их решения, типы текстовых задач, построение графиков, преобразование выражений</w:t>
      </w:r>
      <w:r w:rsidR="001A714C"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геометрические задачи</w:t>
      </w:r>
      <w:r w:rsidRPr="00E01F3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 w:rsidRPr="00E01F3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1A714C" w:rsidRPr="00E01F35" w:rsidRDefault="001A714C" w:rsidP="00E01F35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4C" w:rsidRPr="00E01F35" w:rsidRDefault="001A714C" w:rsidP="00E01F35">
      <w:pPr>
        <w:keepLines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F35">
        <w:rPr>
          <w:rFonts w:ascii="Times New Roman" w:hAnsi="Times New Roman" w:cs="Times New Roman"/>
          <w:b/>
          <w:sz w:val="32"/>
          <w:szCs w:val="32"/>
        </w:rPr>
        <w:t>Основные элементы рабочей программы по математике</w:t>
      </w:r>
    </w:p>
    <w:p w:rsidR="001A714C" w:rsidRPr="00E01F35" w:rsidRDefault="001A714C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14C" w:rsidRPr="00E01F35" w:rsidRDefault="001A714C" w:rsidP="00E01F3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F35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1A714C" w:rsidRPr="00E01F35" w:rsidRDefault="001A714C" w:rsidP="00E01F3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14C" w:rsidRPr="00E01F35" w:rsidRDefault="001A714C" w:rsidP="00E01F35">
      <w:pPr>
        <w:pStyle w:val="1"/>
        <w:spacing w:line="276" w:lineRule="auto"/>
        <w:rPr>
          <w:rFonts w:ascii="Times New Roman" w:hAnsi="Times New Roman"/>
          <w:b/>
          <w:sz w:val="24"/>
          <w:szCs w:val="24"/>
        </w:rPr>
      </w:pPr>
      <w:r w:rsidRPr="00E01F35">
        <w:rPr>
          <w:rFonts w:ascii="Times New Roman" w:hAnsi="Times New Roman"/>
          <w:b/>
          <w:sz w:val="24"/>
          <w:szCs w:val="24"/>
        </w:rPr>
        <w:t>ПРЕДМЕТНЫЕ</w:t>
      </w:r>
    </w:p>
    <w:p w:rsidR="001A714C" w:rsidRPr="00E01F35" w:rsidRDefault="001A714C" w:rsidP="00E01F35">
      <w:pPr>
        <w:pStyle w:val="1"/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01F35">
        <w:rPr>
          <w:rFonts w:ascii="Times New Roman" w:hAnsi="Times New Roman"/>
          <w:bCs/>
          <w:i/>
          <w:sz w:val="24"/>
          <w:szCs w:val="24"/>
        </w:rPr>
        <w:t>Ученики научатся:</w:t>
      </w:r>
    </w:p>
    <w:p w:rsidR="001A714C" w:rsidRPr="00E01F35" w:rsidRDefault="00EA02A4" w:rsidP="00E01F35">
      <w:pPr>
        <w:pStyle w:val="10"/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bCs/>
          <w:i/>
          <w:sz w:val="24"/>
          <w:szCs w:val="24"/>
        </w:rPr>
        <w:t xml:space="preserve">        -  </w:t>
      </w:r>
      <w:r w:rsidR="001A714C" w:rsidRPr="00E01F35">
        <w:rPr>
          <w:rFonts w:ascii="Times New Roman" w:hAnsi="Times New Roman"/>
          <w:i/>
          <w:sz w:val="24"/>
          <w:szCs w:val="24"/>
        </w:rPr>
        <w:t>решать</w:t>
      </w:r>
      <w:r w:rsidR="001A714C" w:rsidRPr="00E01F35">
        <w:rPr>
          <w:rFonts w:ascii="Times New Roman" w:hAnsi="Times New Roman"/>
          <w:sz w:val="24"/>
          <w:szCs w:val="24"/>
        </w:rPr>
        <w:t xml:space="preserve"> рациональные уравнения и неравенства;</w:t>
      </w:r>
    </w:p>
    <w:p w:rsidR="001A714C" w:rsidRPr="00E01F35" w:rsidRDefault="001A714C" w:rsidP="00E01F35">
      <w:pPr>
        <w:pStyle w:val="10"/>
        <w:widowControl w:val="0"/>
        <w:numPr>
          <w:ilvl w:val="0"/>
          <w:numId w:val="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i/>
          <w:sz w:val="24"/>
          <w:szCs w:val="24"/>
        </w:rPr>
        <w:t xml:space="preserve">выполнять </w:t>
      </w:r>
      <w:r w:rsidRPr="00E01F35">
        <w:rPr>
          <w:rFonts w:ascii="Times New Roman" w:hAnsi="Times New Roman"/>
          <w:sz w:val="24"/>
          <w:szCs w:val="24"/>
        </w:rPr>
        <w:t>вычисления и преобразования числовых выражений;</w:t>
      </w:r>
    </w:p>
    <w:p w:rsidR="001A714C" w:rsidRPr="00E01F35" w:rsidRDefault="001A714C" w:rsidP="00E01F35">
      <w:pPr>
        <w:pStyle w:val="10"/>
        <w:widowControl w:val="0"/>
        <w:numPr>
          <w:ilvl w:val="0"/>
          <w:numId w:val="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i/>
          <w:sz w:val="24"/>
          <w:szCs w:val="24"/>
        </w:rPr>
        <w:t xml:space="preserve">решать </w:t>
      </w:r>
      <w:r w:rsidRPr="00E01F35">
        <w:rPr>
          <w:rFonts w:ascii="Times New Roman" w:hAnsi="Times New Roman"/>
          <w:sz w:val="24"/>
          <w:szCs w:val="24"/>
        </w:rPr>
        <w:t>несложные практические расчетные задачи;</w:t>
      </w:r>
    </w:p>
    <w:p w:rsidR="001A714C" w:rsidRPr="00E01F35" w:rsidRDefault="001A714C" w:rsidP="00E01F35">
      <w:pPr>
        <w:pStyle w:val="10"/>
        <w:widowControl w:val="0"/>
        <w:numPr>
          <w:ilvl w:val="0"/>
          <w:numId w:val="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i/>
          <w:sz w:val="24"/>
          <w:szCs w:val="24"/>
        </w:rPr>
        <w:t xml:space="preserve">формулировать и понимать </w:t>
      </w:r>
      <w:r w:rsidRPr="00E01F35">
        <w:rPr>
          <w:rFonts w:ascii="Times New Roman" w:hAnsi="Times New Roman"/>
          <w:sz w:val="24"/>
          <w:szCs w:val="24"/>
        </w:rPr>
        <w:t>определения числовой функции, свойств и применять их при выполнении функционально-графических упражнений;</w:t>
      </w:r>
    </w:p>
    <w:p w:rsidR="001A714C" w:rsidRPr="00E01F35" w:rsidRDefault="001A714C" w:rsidP="00E01F35">
      <w:pPr>
        <w:pStyle w:val="10"/>
        <w:widowControl w:val="0"/>
        <w:numPr>
          <w:ilvl w:val="0"/>
          <w:numId w:val="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i/>
          <w:sz w:val="24"/>
          <w:szCs w:val="24"/>
        </w:rPr>
        <w:lastRenderedPageBreak/>
        <w:t xml:space="preserve">читать </w:t>
      </w:r>
      <w:r w:rsidRPr="00E01F35">
        <w:rPr>
          <w:rFonts w:ascii="Times New Roman" w:hAnsi="Times New Roman"/>
          <w:sz w:val="24"/>
          <w:szCs w:val="24"/>
        </w:rPr>
        <w:t>графики функций и использовать их свойства при решении задач;</w:t>
      </w:r>
    </w:p>
    <w:p w:rsidR="001A714C" w:rsidRPr="00E01F35" w:rsidRDefault="001A714C" w:rsidP="00E01F35">
      <w:pPr>
        <w:pStyle w:val="10"/>
        <w:widowControl w:val="0"/>
        <w:numPr>
          <w:ilvl w:val="0"/>
          <w:numId w:val="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i/>
          <w:sz w:val="24"/>
          <w:szCs w:val="24"/>
        </w:rPr>
        <w:t>использовать</w:t>
      </w:r>
      <w:r w:rsidRPr="00E01F35">
        <w:rPr>
          <w:rFonts w:ascii="Times New Roman" w:hAnsi="Times New Roman"/>
          <w:sz w:val="24"/>
          <w:szCs w:val="24"/>
        </w:rPr>
        <w:t xml:space="preserve"> формулы </w:t>
      </w:r>
      <w:r w:rsidRPr="00E01F35">
        <w:rPr>
          <w:rFonts w:ascii="Times New Roman" w:hAnsi="Times New Roman"/>
          <w:sz w:val="24"/>
          <w:szCs w:val="24"/>
          <w:lang w:val="en-US"/>
        </w:rPr>
        <w:t>n</w:t>
      </w:r>
      <w:r w:rsidRPr="00E01F35">
        <w:rPr>
          <w:rFonts w:ascii="Times New Roman" w:hAnsi="Times New Roman"/>
          <w:sz w:val="24"/>
          <w:szCs w:val="24"/>
        </w:rPr>
        <w:t xml:space="preserve">-го члена, суммы </w:t>
      </w:r>
      <w:r w:rsidRPr="00E01F35">
        <w:rPr>
          <w:rFonts w:ascii="Times New Roman" w:hAnsi="Times New Roman"/>
          <w:sz w:val="24"/>
          <w:szCs w:val="24"/>
          <w:lang w:val="en-US"/>
        </w:rPr>
        <w:t>n</w:t>
      </w:r>
      <w:r w:rsidRPr="00E01F35">
        <w:rPr>
          <w:rFonts w:ascii="Times New Roman" w:hAnsi="Times New Roman"/>
          <w:sz w:val="24"/>
          <w:szCs w:val="24"/>
        </w:rPr>
        <w:t>первых членов, характеристические свойства арифметической и геометрической прогрессий при решении задач;</w:t>
      </w:r>
    </w:p>
    <w:p w:rsidR="001A714C" w:rsidRPr="00E01F35" w:rsidRDefault="001A714C" w:rsidP="00E01F35">
      <w:pPr>
        <w:pStyle w:val="10"/>
        <w:widowControl w:val="0"/>
        <w:numPr>
          <w:ilvl w:val="0"/>
          <w:numId w:val="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120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i/>
          <w:sz w:val="24"/>
          <w:szCs w:val="24"/>
        </w:rPr>
        <w:t>решать</w:t>
      </w:r>
      <w:r w:rsidRPr="00E01F35">
        <w:rPr>
          <w:rFonts w:ascii="Times New Roman" w:hAnsi="Times New Roman"/>
          <w:sz w:val="24"/>
          <w:szCs w:val="24"/>
        </w:rPr>
        <w:t xml:space="preserve"> комбинаторные и простейшие вероятностные задачи;</w:t>
      </w:r>
    </w:p>
    <w:p w:rsidR="001A714C" w:rsidRPr="00E01F35" w:rsidRDefault="001A714C" w:rsidP="00E01F35">
      <w:pPr>
        <w:pStyle w:val="10"/>
        <w:widowControl w:val="0"/>
        <w:numPr>
          <w:ilvl w:val="0"/>
          <w:numId w:val="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120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i/>
          <w:sz w:val="24"/>
          <w:szCs w:val="24"/>
        </w:rPr>
        <w:t>решать</w:t>
      </w:r>
      <w:r w:rsidRPr="00E01F35">
        <w:rPr>
          <w:rFonts w:ascii="Times New Roman" w:hAnsi="Times New Roman"/>
          <w:sz w:val="24"/>
          <w:szCs w:val="24"/>
        </w:rPr>
        <w:t xml:space="preserve"> простейшие геометрические задачи.</w:t>
      </w:r>
    </w:p>
    <w:p w:rsidR="001A714C" w:rsidRPr="00E01F35" w:rsidRDefault="001A714C" w:rsidP="00E01F35">
      <w:pPr>
        <w:pStyle w:val="1"/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01F35">
        <w:rPr>
          <w:rFonts w:ascii="Times New Roman" w:hAnsi="Times New Roman"/>
          <w:bCs/>
          <w:i/>
          <w:sz w:val="24"/>
          <w:szCs w:val="24"/>
        </w:rPr>
        <w:t>Ученики получат возможность научиться:</w:t>
      </w:r>
    </w:p>
    <w:p w:rsidR="001A714C" w:rsidRPr="00E01F35" w:rsidRDefault="001A714C" w:rsidP="00E01F35">
      <w:pPr>
        <w:pStyle w:val="10"/>
        <w:widowControl w:val="0"/>
        <w:numPr>
          <w:ilvl w:val="0"/>
          <w:numId w:val="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i/>
          <w:sz w:val="24"/>
          <w:szCs w:val="24"/>
        </w:rPr>
        <w:t xml:space="preserve">выполнять </w:t>
      </w:r>
      <w:r w:rsidRPr="00E01F35">
        <w:rPr>
          <w:rFonts w:ascii="Times New Roman" w:hAnsi="Times New Roman"/>
          <w:sz w:val="24"/>
          <w:szCs w:val="24"/>
        </w:rPr>
        <w:t xml:space="preserve">действия с геометрическими фигурами, координатами и </w:t>
      </w:r>
      <w:proofErr w:type="gramStart"/>
      <w:r w:rsidRPr="00E01F35">
        <w:rPr>
          <w:rFonts w:ascii="Times New Roman" w:hAnsi="Times New Roman"/>
          <w:sz w:val="24"/>
          <w:szCs w:val="24"/>
        </w:rPr>
        <w:t>векторами ;</w:t>
      </w:r>
      <w:proofErr w:type="gramEnd"/>
    </w:p>
    <w:p w:rsidR="001A714C" w:rsidRPr="00E01F35" w:rsidRDefault="001A714C" w:rsidP="00E01F35">
      <w:pPr>
        <w:pStyle w:val="10"/>
        <w:widowControl w:val="0"/>
        <w:numPr>
          <w:ilvl w:val="0"/>
          <w:numId w:val="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i/>
          <w:sz w:val="24"/>
          <w:szCs w:val="24"/>
        </w:rPr>
        <w:t xml:space="preserve">выполнять </w:t>
      </w:r>
      <w:r w:rsidRPr="00E01F35">
        <w:rPr>
          <w:rFonts w:ascii="Times New Roman" w:hAnsi="Times New Roman"/>
          <w:sz w:val="24"/>
          <w:szCs w:val="24"/>
        </w:rPr>
        <w:t>преобразования алгебраических выражений и находить их значения при заданном значении переменной;</w:t>
      </w:r>
    </w:p>
    <w:p w:rsidR="001A714C" w:rsidRPr="00E01F35" w:rsidRDefault="001A714C" w:rsidP="00E01F35">
      <w:pPr>
        <w:pStyle w:val="1"/>
        <w:numPr>
          <w:ilvl w:val="0"/>
          <w:numId w:val="7"/>
        </w:numPr>
        <w:spacing w:line="276" w:lineRule="auto"/>
        <w:ind w:left="786"/>
        <w:jc w:val="both"/>
        <w:rPr>
          <w:rFonts w:ascii="Times New Roman" w:hAnsi="Times New Roman"/>
          <w:bCs/>
          <w:i/>
          <w:sz w:val="24"/>
          <w:szCs w:val="24"/>
        </w:rPr>
      </w:pPr>
      <w:r w:rsidRPr="00E01F35">
        <w:rPr>
          <w:rFonts w:ascii="Times New Roman" w:hAnsi="Times New Roman"/>
          <w:bCs/>
          <w:i/>
          <w:sz w:val="24"/>
          <w:szCs w:val="24"/>
        </w:rPr>
        <w:t xml:space="preserve">решать </w:t>
      </w:r>
      <w:r w:rsidRPr="00E01F35">
        <w:rPr>
          <w:rFonts w:ascii="Times New Roman" w:hAnsi="Times New Roman"/>
          <w:bCs/>
          <w:sz w:val="24"/>
          <w:szCs w:val="24"/>
        </w:rPr>
        <w:t xml:space="preserve">комбинированные задачи на </w:t>
      </w:r>
      <w:r w:rsidRPr="00E01F35">
        <w:rPr>
          <w:rFonts w:ascii="Times New Roman" w:hAnsi="Times New Roman"/>
          <w:sz w:val="24"/>
          <w:szCs w:val="24"/>
        </w:rPr>
        <w:t>арифметическую и геометрическую прогрессии.</w:t>
      </w:r>
    </w:p>
    <w:p w:rsidR="001A714C" w:rsidRPr="00E01F35" w:rsidRDefault="001A714C" w:rsidP="00E01F35">
      <w:pPr>
        <w:pStyle w:val="10"/>
        <w:widowControl w:val="0"/>
        <w:numPr>
          <w:ilvl w:val="0"/>
          <w:numId w:val="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i/>
          <w:sz w:val="24"/>
          <w:szCs w:val="24"/>
        </w:rPr>
        <w:t>находить</w:t>
      </w:r>
      <w:r w:rsidRPr="00E01F35">
        <w:rPr>
          <w:rFonts w:ascii="Times New Roman" w:hAnsi="Times New Roman"/>
          <w:sz w:val="24"/>
          <w:szCs w:val="24"/>
        </w:rPr>
        <w:t xml:space="preserve"> решения «жизненных» (</w:t>
      </w:r>
      <w:proofErr w:type="spellStart"/>
      <w:r w:rsidRPr="00E01F35">
        <w:rPr>
          <w:rFonts w:ascii="Times New Roman" w:hAnsi="Times New Roman"/>
          <w:sz w:val="24"/>
          <w:szCs w:val="24"/>
        </w:rPr>
        <w:t>компетентностных</w:t>
      </w:r>
      <w:proofErr w:type="spellEnd"/>
      <w:r w:rsidRPr="00E01F35">
        <w:rPr>
          <w:rFonts w:ascii="Times New Roman" w:hAnsi="Times New Roman"/>
          <w:sz w:val="24"/>
          <w:szCs w:val="24"/>
        </w:rPr>
        <w:t>) задач, в которых используются математические средства</w:t>
      </w:r>
    </w:p>
    <w:p w:rsidR="001A714C" w:rsidRPr="00E01F35" w:rsidRDefault="001A714C" w:rsidP="00E01F35">
      <w:pPr>
        <w:pStyle w:val="1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714C" w:rsidRPr="00E01F35" w:rsidRDefault="001A714C" w:rsidP="00E01F35">
      <w:pPr>
        <w:pStyle w:val="1"/>
        <w:spacing w:line="276" w:lineRule="auto"/>
        <w:rPr>
          <w:rFonts w:ascii="Times New Roman" w:hAnsi="Times New Roman"/>
          <w:b/>
          <w:sz w:val="24"/>
          <w:szCs w:val="24"/>
        </w:rPr>
      </w:pPr>
      <w:r w:rsidRPr="00E01F35">
        <w:rPr>
          <w:rFonts w:ascii="Times New Roman" w:hAnsi="Times New Roman"/>
          <w:b/>
          <w:sz w:val="24"/>
          <w:szCs w:val="24"/>
        </w:rPr>
        <w:t>МЕТАПРЕДМЕТНЫЕ</w:t>
      </w:r>
    </w:p>
    <w:p w:rsidR="001A714C" w:rsidRPr="00E01F35" w:rsidRDefault="001A714C" w:rsidP="00E01F35">
      <w:pPr>
        <w:pStyle w:val="1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01F35">
        <w:rPr>
          <w:rFonts w:ascii="Times New Roman" w:hAnsi="Times New Roman"/>
          <w:b/>
          <w:sz w:val="24"/>
          <w:szCs w:val="24"/>
        </w:rPr>
        <w:t>Регулятивные</w:t>
      </w:r>
    </w:p>
    <w:p w:rsidR="001A714C" w:rsidRPr="00E01F35" w:rsidRDefault="001A714C" w:rsidP="00E01F35">
      <w:pPr>
        <w:pStyle w:val="1"/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01F35">
        <w:rPr>
          <w:rFonts w:ascii="Times New Roman" w:hAnsi="Times New Roman"/>
          <w:bCs/>
          <w:i/>
          <w:sz w:val="24"/>
          <w:szCs w:val="24"/>
        </w:rPr>
        <w:t>Ученики научатся:</w:t>
      </w:r>
    </w:p>
    <w:p w:rsidR="001A714C" w:rsidRPr="00E01F35" w:rsidRDefault="001A714C" w:rsidP="00E01F35">
      <w:pPr>
        <w:numPr>
          <w:ilvl w:val="1"/>
          <w:numId w:val="1"/>
        </w:numPr>
        <w:tabs>
          <w:tab w:val="left" w:pos="682"/>
        </w:tabs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E01F35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универсальном языке науки и техники, сред</w:t>
      </w:r>
      <w:r w:rsidRPr="00E01F35">
        <w:rPr>
          <w:rFonts w:ascii="Times New Roman" w:hAnsi="Times New Roman" w:cs="Times New Roman"/>
          <w:sz w:val="24"/>
          <w:szCs w:val="24"/>
        </w:rPr>
        <w:softHyphen/>
        <w:t>стве моделирования явлений и процессов;</w:t>
      </w:r>
    </w:p>
    <w:p w:rsidR="001A714C" w:rsidRPr="00E01F35" w:rsidRDefault="001A714C" w:rsidP="00E01F35">
      <w:pPr>
        <w:numPr>
          <w:ilvl w:val="1"/>
          <w:numId w:val="1"/>
        </w:numPr>
        <w:tabs>
          <w:tab w:val="left" w:pos="673"/>
        </w:tabs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E01F35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</w:t>
      </w:r>
      <w:r w:rsidRPr="00E01F35">
        <w:rPr>
          <w:rFonts w:ascii="Times New Roman" w:hAnsi="Times New Roman" w:cs="Times New Roman"/>
          <w:sz w:val="24"/>
          <w:szCs w:val="24"/>
        </w:rPr>
        <w:softHyphen/>
        <w:t>лемной ситуации в других дисциплинах, в окружающей жизни;</w:t>
      </w:r>
    </w:p>
    <w:p w:rsidR="001A714C" w:rsidRPr="00E01F35" w:rsidRDefault="001A714C" w:rsidP="00E01F35">
      <w:pPr>
        <w:numPr>
          <w:ilvl w:val="1"/>
          <w:numId w:val="1"/>
        </w:numPr>
        <w:tabs>
          <w:tab w:val="left" w:pos="678"/>
        </w:tabs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E01F35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</w:t>
      </w:r>
      <w:r w:rsidRPr="00E01F35">
        <w:rPr>
          <w:rFonts w:ascii="Times New Roman" w:hAnsi="Times New Roman" w:cs="Times New Roman"/>
          <w:sz w:val="24"/>
          <w:szCs w:val="24"/>
        </w:rPr>
        <w:softHyphen/>
        <w:t>ства наглядности (графики, диаграммы, таблицы, схемы и др.) для иллюстрации, интерпретации, аргументации;</w:t>
      </w:r>
    </w:p>
    <w:p w:rsidR="001A714C" w:rsidRPr="00E01F35" w:rsidRDefault="001A714C" w:rsidP="00E01F35">
      <w:pPr>
        <w:pStyle w:val="1"/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01F35">
        <w:rPr>
          <w:rFonts w:ascii="Times New Roman" w:hAnsi="Times New Roman"/>
          <w:bCs/>
          <w:i/>
          <w:sz w:val="24"/>
          <w:szCs w:val="24"/>
        </w:rPr>
        <w:t>Ученики получат возможность научиться:</w:t>
      </w:r>
    </w:p>
    <w:p w:rsidR="001A714C" w:rsidRPr="00E01F35" w:rsidRDefault="001A714C" w:rsidP="00E01F35">
      <w:pPr>
        <w:numPr>
          <w:ilvl w:val="1"/>
          <w:numId w:val="2"/>
        </w:numPr>
        <w:tabs>
          <w:tab w:val="left" w:pos="678"/>
        </w:tabs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E01F35">
        <w:rPr>
          <w:rFonts w:ascii="Times New Roman" w:hAnsi="Times New Roman" w:cs="Times New Roman"/>
          <w:sz w:val="24"/>
          <w:szCs w:val="24"/>
        </w:rPr>
        <w:t>умение выдвигать гипотезы при решении учебных за</w:t>
      </w:r>
      <w:r w:rsidRPr="00E01F35">
        <w:rPr>
          <w:rFonts w:ascii="Times New Roman" w:hAnsi="Times New Roman" w:cs="Times New Roman"/>
          <w:sz w:val="24"/>
          <w:szCs w:val="24"/>
        </w:rPr>
        <w:softHyphen/>
        <w:t>дач, понимать необходимость их проверки;</w:t>
      </w:r>
    </w:p>
    <w:p w:rsidR="001A714C" w:rsidRPr="00E01F35" w:rsidRDefault="001A714C" w:rsidP="00E01F35">
      <w:pPr>
        <w:numPr>
          <w:ilvl w:val="1"/>
          <w:numId w:val="2"/>
        </w:numPr>
        <w:tabs>
          <w:tab w:val="left" w:pos="673"/>
        </w:tabs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E01F35">
        <w:rPr>
          <w:rFonts w:ascii="Times New Roman" w:hAnsi="Times New Roman" w:cs="Times New Roman"/>
          <w:sz w:val="24"/>
          <w:szCs w:val="24"/>
        </w:rPr>
        <w:t>умение применять индуктивные и дедуктивные спосо</w:t>
      </w:r>
      <w:r w:rsidRPr="00E01F35">
        <w:rPr>
          <w:rFonts w:ascii="Times New Roman" w:hAnsi="Times New Roman" w:cs="Times New Roman"/>
          <w:sz w:val="24"/>
          <w:szCs w:val="24"/>
        </w:rPr>
        <w:softHyphen/>
        <w:t>бы рассуждений, видеть различные стратегии решения задач;</w:t>
      </w:r>
    </w:p>
    <w:p w:rsidR="001A714C" w:rsidRPr="00E01F35" w:rsidRDefault="001A714C" w:rsidP="00E01F35">
      <w:pPr>
        <w:numPr>
          <w:ilvl w:val="1"/>
          <w:numId w:val="2"/>
        </w:numPr>
        <w:tabs>
          <w:tab w:val="left" w:pos="682"/>
        </w:tabs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E01F35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</w:t>
      </w:r>
      <w:r w:rsidRPr="00E01F35">
        <w:rPr>
          <w:rFonts w:ascii="Times New Roman" w:hAnsi="Times New Roman" w:cs="Times New Roman"/>
          <w:sz w:val="24"/>
          <w:szCs w:val="24"/>
        </w:rPr>
        <w:softHyphen/>
        <w:t>ритмом;</w:t>
      </w:r>
    </w:p>
    <w:p w:rsidR="001A714C" w:rsidRPr="00E01F35" w:rsidRDefault="001A714C" w:rsidP="00E01F35">
      <w:pPr>
        <w:numPr>
          <w:ilvl w:val="1"/>
          <w:numId w:val="2"/>
        </w:numPr>
        <w:tabs>
          <w:tab w:val="left" w:pos="673"/>
        </w:tabs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E01F35">
        <w:rPr>
          <w:rFonts w:ascii="Times New Roman" w:hAnsi="Times New Roman" w:cs="Times New Roman"/>
          <w:sz w:val="24"/>
          <w:szCs w:val="24"/>
        </w:rPr>
        <w:t>умение самостоятельно ставить цели, выбирать и созда</w:t>
      </w:r>
      <w:r w:rsidRPr="00E01F35">
        <w:rPr>
          <w:rFonts w:ascii="Times New Roman" w:hAnsi="Times New Roman" w:cs="Times New Roman"/>
          <w:sz w:val="24"/>
          <w:szCs w:val="24"/>
        </w:rPr>
        <w:softHyphen/>
        <w:t>вать алгоритмы для решения учебных математических проб</w:t>
      </w:r>
      <w:r w:rsidRPr="00E01F35">
        <w:rPr>
          <w:rFonts w:ascii="Times New Roman" w:hAnsi="Times New Roman" w:cs="Times New Roman"/>
          <w:sz w:val="24"/>
          <w:szCs w:val="24"/>
        </w:rPr>
        <w:softHyphen/>
        <w:t>лем;</w:t>
      </w:r>
    </w:p>
    <w:p w:rsidR="001A714C" w:rsidRPr="00E01F35" w:rsidRDefault="001A714C" w:rsidP="00E01F35">
      <w:pPr>
        <w:numPr>
          <w:ilvl w:val="1"/>
          <w:numId w:val="2"/>
        </w:numPr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E01F35">
        <w:rPr>
          <w:rFonts w:ascii="Times New Roman" w:hAnsi="Times New Roman" w:cs="Times New Roman"/>
          <w:sz w:val="24"/>
          <w:szCs w:val="24"/>
        </w:rPr>
        <w:t>умение планировать и осуществлять деятельность, на</w:t>
      </w:r>
      <w:r w:rsidRPr="00E01F35">
        <w:rPr>
          <w:rFonts w:ascii="Times New Roman" w:hAnsi="Times New Roman" w:cs="Times New Roman"/>
          <w:sz w:val="24"/>
          <w:szCs w:val="24"/>
        </w:rPr>
        <w:softHyphen/>
        <w:t>правленную на решение задач исследовательского характера;</w:t>
      </w:r>
    </w:p>
    <w:p w:rsidR="001A714C" w:rsidRPr="00E01F35" w:rsidRDefault="001A714C" w:rsidP="00E01F35">
      <w:pPr>
        <w:pStyle w:val="1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01F35">
        <w:rPr>
          <w:rFonts w:ascii="Times New Roman" w:hAnsi="Times New Roman"/>
          <w:b/>
          <w:sz w:val="24"/>
          <w:szCs w:val="24"/>
        </w:rPr>
        <w:t>Познавательные</w:t>
      </w:r>
    </w:p>
    <w:p w:rsidR="001A714C" w:rsidRPr="00E01F35" w:rsidRDefault="001A714C" w:rsidP="00E01F35">
      <w:pPr>
        <w:pStyle w:val="1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t>Уче</w:t>
      </w:r>
      <w:r w:rsidRPr="00E01F35">
        <w:rPr>
          <w:rFonts w:ascii="Times New Roman" w:hAnsi="Times New Roman"/>
          <w:bCs/>
          <w:i/>
          <w:sz w:val="24"/>
          <w:szCs w:val="24"/>
        </w:rPr>
        <w:t>ники научатся:</w:t>
      </w:r>
    </w:p>
    <w:p w:rsidR="001A714C" w:rsidRPr="00E01F35" w:rsidRDefault="001A714C" w:rsidP="00E01F35">
      <w:pPr>
        <w:pStyle w:val="1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t xml:space="preserve">выделять существенное и несущественное в тексте задачи, составлять краткую запись условия задачи; </w:t>
      </w:r>
    </w:p>
    <w:p w:rsidR="001A714C" w:rsidRPr="00E01F35" w:rsidRDefault="001A714C" w:rsidP="00E01F35">
      <w:pPr>
        <w:pStyle w:val="1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t xml:space="preserve">моделировать условия текстовых задач освоенными способами; </w:t>
      </w:r>
    </w:p>
    <w:p w:rsidR="001A714C" w:rsidRPr="00E01F35" w:rsidRDefault="001A714C" w:rsidP="00E01F35">
      <w:pPr>
        <w:pStyle w:val="1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t>устанавливать закономерности и использовать их при выполнении заданий (продолжать ряд, заполнять пустые клетки в таблице, составлять равенства и решать задачи по аналогии);</w:t>
      </w:r>
    </w:p>
    <w:p w:rsidR="001A714C" w:rsidRPr="00E01F35" w:rsidRDefault="001A714C" w:rsidP="00E01F35">
      <w:pPr>
        <w:pStyle w:val="1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lastRenderedPageBreak/>
        <w:t xml:space="preserve">осуществлять синтез числового выражения (восстановление деформированных равенств), условия текстовой задачи (восстановление условия по рисунку, схеме, краткой записи); </w:t>
      </w:r>
    </w:p>
    <w:p w:rsidR="001A714C" w:rsidRPr="00E01F35" w:rsidRDefault="001A714C" w:rsidP="00E01F35">
      <w:pPr>
        <w:pStyle w:val="1"/>
        <w:numPr>
          <w:ilvl w:val="0"/>
          <w:numId w:val="3"/>
        </w:numPr>
        <w:spacing w:line="276" w:lineRule="auto"/>
        <w:ind w:left="0" w:firstLine="349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t xml:space="preserve">конструировать геометрические фигуры из заданных частей, достраивать часть до заданной геометрической фигуры, мысленно делить геометрическую фигуру на части; </w:t>
      </w:r>
    </w:p>
    <w:p w:rsidR="001A714C" w:rsidRPr="00E01F35" w:rsidRDefault="001A714C" w:rsidP="00E01F35">
      <w:pPr>
        <w:pStyle w:val="1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t>сравнивать и классифицировать числовые и буквенные выражения, текстовые задачи, геометрические фигуры по заданным критериям;</w:t>
      </w:r>
    </w:p>
    <w:p w:rsidR="001A714C" w:rsidRPr="00E01F35" w:rsidRDefault="001A714C" w:rsidP="00E01F35">
      <w:pPr>
        <w:pStyle w:val="1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t>понимать информацию, представленную в виде текста, схемы, таблицы, дополнять таблицы недостающими данными, находить нужную информацию в учебнике.</w:t>
      </w:r>
    </w:p>
    <w:p w:rsidR="001A714C" w:rsidRPr="00E01F35" w:rsidRDefault="001A714C" w:rsidP="00E01F35">
      <w:pPr>
        <w:pStyle w:val="1"/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1A714C" w:rsidRPr="00E01F35" w:rsidRDefault="001A714C" w:rsidP="00E01F35">
      <w:pPr>
        <w:pStyle w:val="1"/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01F35">
        <w:rPr>
          <w:rFonts w:ascii="Times New Roman" w:hAnsi="Times New Roman"/>
          <w:bCs/>
          <w:i/>
          <w:sz w:val="24"/>
          <w:szCs w:val="24"/>
        </w:rPr>
        <w:t>Ученики получат возможность научиться:</w:t>
      </w:r>
    </w:p>
    <w:p w:rsidR="001A714C" w:rsidRPr="00E01F35" w:rsidRDefault="001A714C" w:rsidP="00E01F35">
      <w:pPr>
        <w:pStyle w:val="1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t xml:space="preserve">моделировать условия текстовых задач, </w:t>
      </w:r>
    </w:p>
    <w:p w:rsidR="001A714C" w:rsidRPr="00E01F35" w:rsidRDefault="001A714C" w:rsidP="00E01F35">
      <w:pPr>
        <w:pStyle w:val="1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t xml:space="preserve">решать задачи разными способами; </w:t>
      </w:r>
    </w:p>
    <w:p w:rsidR="001A714C" w:rsidRPr="00E01F35" w:rsidRDefault="001A714C" w:rsidP="00E01F35">
      <w:pPr>
        <w:pStyle w:val="1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t xml:space="preserve">устанавливать причинно-следственные связи, строить логическое рассуждение, проводить аналогии и осваивать новые приёмы вычислений, способы решения задач; </w:t>
      </w:r>
    </w:p>
    <w:p w:rsidR="001A714C" w:rsidRPr="00E01F35" w:rsidRDefault="001A714C" w:rsidP="00E01F35">
      <w:pPr>
        <w:pStyle w:val="1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01F35">
        <w:rPr>
          <w:rFonts w:ascii="Times New Roman" w:hAnsi="Times New Roman"/>
          <w:sz w:val="24"/>
          <w:szCs w:val="24"/>
        </w:rPr>
        <w:t>выбирать наиболее эффективные способы вычисления значения конкретного выражения.</w:t>
      </w:r>
    </w:p>
    <w:p w:rsidR="001A714C" w:rsidRPr="00E01F35" w:rsidRDefault="001A714C" w:rsidP="00E01F35">
      <w:pPr>
        <w:pStyle w:val="1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A714C" w:rsidRPr="00E01F35" w:rsidRDefault="001A714C" w:rsidP="00E01F35">
      <w:pPr>
        <w:tabs>
          <w:tab w:val="left" w:pos="5115"/>
        </w:tabs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714C" w:rsidRPr="00E01F35" w:rsidRDefault="001A714C" w:rsidP="00E01F35">
      <w:pPr>
        <w:pStyle w:val="a6"/>
        <w:tabs>
          <w:tab w:val="left" w:pos="5115"/>
        </w:tabs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714C" w:rsidRPr="00E01F35" w:rsidRDefault="001A714C" w:rsidP="00E01F35">
      <w:pPr>
        <w:pStyle w:val="a6"/>
        <w:tabs>
          <w:tab w:val="left" w:pos="5115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F35">
        <w:rPr>
          <w:rFonts w:ascii="Times New Roman" w:hAnsi="Times New Roman" w:cs="Times New Roman"/>
          <w:b/>
          <w:sz w:val="24"/>
          <w:szCs w:val="24"/>
        </w:rPr>
        <w:t>СОДЕРЖАНИЕ ТЕМ УЧЕБНОГО ПРЕДМЕТА</w:t>
      </w:r>
    </w:p>
    <w:p w:rsidR="001A714C" w:rsidRPr="00E01F35" w:rsidRDefault="001A714C" w:rsidP="00E01F35">
      <w:pPr>
        <w:pStyle w:val="a6"/>
        <w:spacing w:before="120"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F35">
        <w:rPr>
          <w:rFonts w:ascii="Times New Roman" w:hAnsi="Times New Roman" w:cs="Times New Roman"/>
          <w:b/>
          <w:sz w:val="28"/>
          <w:szCs w:val="28"/>
        </w:rPr>
        <w:t>«Математика»</w:t>
      </w:r>
    </w:p>
    <w:p w:rsidR="001A714C" w:rsidRPr="00E01F35" w:rsidRDefault="001A714C" w:rsidP="00E01F35">
      <w:pPr>
        <w:pStyle w:val="1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01F35">
        <w:rPr>
          <w:rFonts w:ascii="Times New Roman" w:hAnsi="Times New Roman"/>
          <w:b/>
          <w:color w:val="000000"/>
          <w:sz w:val="24"/>
          <w:szCs w:val="24"/>
        </w:rPr>
        <w:t xml:space="preserve">Числа и вычисления.  </w:t>
      </w:r>
      <w:r w:rsidRPr="00E01F35">
        <w:rPr>
          <w:rFonts w:ascii="Times New Roman" w:hAnsi="Times New Roman"/>
          <w:color w:val="000000"/>
          <w:sz w:val="24"/>
          <w:szCs w:val="24"/>
        </w:rPr>
        <w:t xml:space="preserve">Действия с обыкновенными, десятичными дробями. Степени. Сравнение чисел. </w:t>
      </w:r>
    </w:p>
    <w:p w:rsidR="001A714C" w:rsidRPr="00E01F35" w:rsidRDefault="001A714C" w:rsidP="00E01F35">
      <w:pPr>
        <w:pStyle w:val="a6"/>
        <w:numPr>
          <w:ilvl w:val="0"/>
          <w:numId w:val="6"/>
        </w:num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1F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Числовые неравенства, координатная прямая. </w:t>
      </w:r>
      <w:r w:rsidRPr="00E01F35">
        <w:rPr>
          <w:rFonts w:ascii="Times New Roman" w:hAnsi="Times New Roman" w:cs="Times New Roman"/>
          <w:color w:val="000000"/>
          <w:sz w:val="24"/>
          <w:szCs w:val="24"/>
        </w:rPr>
        <w:t>Неравенства. Сравнение чисел. Числовая прямая. Выбор верного или неверного утверждения.</w:t>
      </w:r>
    </w:p>
    <w:p w:rsidR="001A714C" w:rsidRPr="00E01F35" w:rsidRDefault="001A714C" w:rsidP="00E01F35">
      <w:pPr>
        <w:pStyle w:val="a6"/>
        <w:numPr>
          <w:ilvl w:val="0"/>
          <w:numId w:val="6"/>
        </w:num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1F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Числа, вычисления и алгебраические выражения</w:t>
      </w:r>
      <w:r w:rsidRPr="00E01F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E01F35">
        <w:rPr>
          <w:rFonts w:ascii="Times New Roman" w:hAnsi="Times New Roman" w:cs="Times New Roman"/>
          <w:sz w:val="24"/>
          <w:szCs w:val="24"/>
        </w:rPr>
        <w:t>Вычисления. Числа. Алгебраические вычисления.</w:t>
      </w:r>
    </w:p>
    <w:p w:rsidR="001A714C" w:rsidRPr="00E01F35" w:rsidRDefault="001A714C" w:rsidP="00E01F35">
      <w:pPr>
        <w:pStyle w:val="a6"/>
        <w:numPr>
          <w:ilvl w:val="0"/>
          <w:numId w:val="6"/>
        </w:num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1F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Уравнения, неравенства и их системы. </w:t>
      </w:r>
      <w:r w:rsidRPr="00E01F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Линейные уравнения. Квадратные уравнения. Линейные неравенства и их системы.</w:t>
      </w:r>
    </w:p>
    <w:p w:rsidR="001A714C" w:rsidRPr="00E01F35" w:rsidRDefault="001A714C" w:rsidP="00E01F35">
      <w:pPr>
        <w:pStyle w:val="a6"/>
        <w:numPr>
          <w:ilvl w:val="0"/>
          <w:numId w:val="6"/>
        </w:numPr>
        <w:shd w:val="clear" w:color="auto" w:fill="FFFFFF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F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Статистика, вероятности. </w:t>
      </w:r>
      <w:r w:rsidRPr="00E01F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Классические вероятности.</w:t>
      </w:r>
      <w:r w:rsidRPr="00E01F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01F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Статистика, теоремы о вероятностях.</w:t>
      </w:r>
    </w:p>
    <w:p w:rsidR="001A714C" w:rsidRPr="00E01F35" w:rsidRDefault="001A714C" w:rsidP="00E01F35">
      <w:pPr>
        <w:pStyle w:val="a6"/>
        <w:numPr>
          <w:ilvl w:val="0"/>
          <w:numId w:val="6"/>
        </w:numPr>
        <w:shd w:val="clear" w:color="auto" w:fill="FFFFFF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F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Графики функций. </w:t>
      </w:r>
      <w:r w:rsidRPr="00E01F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Чтение графиков. Растяжения, сдвиги.</w:t>
      </w:r>
    </w:p>
    <w:p w:rsidR="001A714C" w:rsidRPr="00E01F35" w:rsidRDefault="001A714C" w:rsidP="00E01F35">
      <w:pPr>
        <w:pStyle w:val="a6"/>
        <w:numPr>
          <w:ilvl w:val="0"/>
          <w:numId w:val="6"/>
        </w:numPr>
        <w:shd w:val="clear" w:color="auto" w:fill="FFFFFF"/>
        <w:spacing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1F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Прогрессии. </w:t>
      </w:r>
      <w:r w:rsidRPr="00E01F35">
        <w:rPr>
          <w:rFonts w:ascii="Times New Roman" w:hAnsi="Times New Roman" w:cs="Times New Roman"/>
          <w:sz w:val="24"/>
          <w:szCs w:val="24"/>
        </w:rPr>
        <w:t>Числовые последовательности. Свойства числовых последовательностей. Арифметическая прогрессия. Геометрическая прогрессия</w:t>
      </w:r>
      <w:r w:rsidRPr="00E01F3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A714C" w:rsidRPr="00E01F35" w:rsidRDefault="001A714C" w:rsidP="00E01F35">
      <w:pPr>
        <w:pStyle w:val="a6"/>
        <w:numPr>
          <w:ilvl w:val="0"/>
          <w:numId w:val="6"/>
        </w:numPr>
        <w:shd w:val="clear" w:color="auto" w:fill="FFFFFF"/>
        <w:spacing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1F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Треугольники, четырёхугольники, многоугольники и их элементы. </w:t>
      </w:r>
      <w:r w:rsidRPr="00E01F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Простейшие задачи на геометрические фигуры. Фигуры на квадратной решетке. Площади. Анализ геометрических высказываний.</w:t>
      </w:r>
    </w:p>
    <w:p w:rsidR="00E01F35" w:rsidRDefault="00E01F35" w:rsidP="00E01F35">
      <w:pPr>
        <w:pStyle w:val="a6"/>
        <w:shd w:val="clear" w:color="auto" w:fill="FFFFFF"/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01F35" w:rsidRPr="00E01F35" w:rsidRDefault="00E01F35" w:rsidP="00E01F35">
      <w:pPr>
        <w:pStyle w:val="a6"/>
        <w:shd w:val="clear" w:color="auto" w:fill="FFFFFF"/>
        <w:spacing w:after="12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           </w:t>
      </w:r>
      <w:r w:rsidRPr="00E01F35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Планирование учебного материала.</w:t>
      </w:r>
    </w:p>
    <w:p w:rsidR="001A714C" w:rsidRPr="00E01F35" w:rsidRDefault="001A714C" w:rsidP="00E01F35">
      <w:pPr>
        <w:pStyle w:val="Style1"/>
        <w:widowControl/>
        <w:spacing w:after="120" w:line="276" w:lineRule="auto"/>
        <w:ind w:left="720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663"/>
        <w:gridCol w:w="7409"/>
        <w:gridCol w:w="1499"/>
      </w:tblGrid>
      <w:tr w:rsidR="001A714C" w:rsidRPr="00E01F35" w:rsidTr="00A0685E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№/п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 xml:space="preserve">Количество </w:t>
            </w:r>
            <w:r w:rsidRPr="00E01F35">
              <w:rPr>
                <w:rStyle w:val="FontStyle14"/>
                <w:b/>
                <w:sz w:val="24"/>
                <w:szCs w:val="24"/>
              </w:rPr>
              <w:lastRenderedPageBreak/>
              <w:t>часов</w:t>
            </w:r>
          </w:p>
        </w:tc>
      </w:tr>
      <w:tr w:rsidR="001A714C" w:rsidRPr="00E01F35" w:rsidTr="00A0685E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both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/>
                <w:b/>
                <w:color w:val="000000"/>
              </w:rPr>
              <w:t xml:space="preserve">Числа и вычисления. 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4</w:t>
            </w:r>
          </w:p>
        </w:tc>
      </w:tr>
      <w:tr w:rsidR="001A714C" w:rsidRPr="00E01F35" w:rsidTr="00A0685E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2.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EA02A4" w:rsidP="00E01F35">
            <w:pPr>
              <w:pStyle w:val="Style1"/>
              <w:widowControl/>
              <w:spacing w:line="276" w:lineRule="auto"/>
              <w:jc w:val="both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/>
                <w:b/>
                <w:color w:val="000000"/>
              </w:rPr>
              <w:t>Числовые неравенства, коо</w:t>
            </w:r>
            <w:r w:rsidR="001A714C" w:rsidRPr="00E01F35">
              <w:rPr>
                <w:rFonts w:ascii="Times New Roman" w:hAnsi="Times New Roman"/>
                <w:b/>
                <w:color w:val="000000"/>
              </w:rPr>
              <w:t>рдинатная прямая.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4</w:t>
            </w:r>
          </w:p>
        </w:tc>
      </w:tr>
      <w:tr w:rsidR="001A714C" w:rsidRPr="00E01F35" w:rsidTr="00A0685E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3.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both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Числа, вычисления и алгебраические выражения</w:t>
            </w:r>
            <w:r w:rsidRPr="00E01F35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4</w:t>
            </w:r>
          </w:p>
        </w:tc>
      </w:tr>
      <w:tr w:rsidR="001A714C" w:rsidRPr="00E01F35" w:rsidTr="00A0685E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4.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both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Уравнения, неравенства и их системы.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4</w:t>
            </w:r>
          </w:p>
        </w:tc>
      </w:tr>
      <w:tr w:rsidR="001A714C" w:rsidRPr="00E01F35" w:rsidTr="00A0685E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5.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both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Статистика, вероятности.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4</w:t>
            </w:r>
          </w:p>
        </w:tc>
      </w:tr>
      <w:tr w:rsidR="001A714C" w:rsidRPr="00E01F35" w:rsidTr="00A0685E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6.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both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Графики функций.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4</w:t>
            </w:r>
          </w:p>
        </w:tc>
      </w:tr>
      <w:tr w:rsidR="001A714C" w:rsidRPr="00E01F35" w:rsidTr="00A0685E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7.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E01F35">
              <w:rPr>
                <w:rFonts w:ascii="Times New Roman" w:hAnsi="Times New Roman"/>
                <w:b/>
                <w:color w:val="000000"/>
              </w:rPr>
              <w:t>Прогрессии.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4</w:t>
            </w:r>
          </w:p>
        </w:tc>
      </w:tr>
      <w:tr w:rsidR="001A714C" w:rsidRPr="00E01F35" w:rsidTr="00A0685E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8.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E01F35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Треугольники, четырёхугольники, многоугольники и их элементы. </w:t>
            </w:r>
            <w:r w:rsidRPr="00E01F35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4</w:t>
            </w:r>
          </w:p>
        </w:tc>
      </w:tr>
      <w:tr w:rsidR="001A714C" w:rsidRPr="00E01F35" w:rsidTr="00A0685E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9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E01F35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Тест ГВЭ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C" w:rsidRPr="00E01F35" w:rsidRDefault="001A714C" w:rsidP="00E01F35">
            <w:pPr>
              <w:pStyle w:val="Style1"/>
              <w:widowControl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E01F35">
              <w:rPr>
                <w:rStyle w:val="FontStyle14"/>
                <w:b/>
                <w:sz w:val="24"/>
                <w:szCs w:val="24"/>
              </w:rPr>
              <w:t>2</w:t>
            </w:r>
          </w:p>
        </w:tc>
      </w:tr>
    </w:tbl>
    <w:p w:rsidR="001A714C" w:rsidRPr="00E01F35" w:rsidRDefault="001A714C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1A714C" w:rsidRPr="00E01F35" w:rsidRDefault="001A714C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1A714C" w:rsidRPr="00E01F35" w:rsidRDefault="001A714C" w:rsidP="00E01F35">
      <w:pPr>
        <w:rPr>
          <w:rFonts w:ascii="Times New Roman" w:hAnsi="Times New Roman" w:cs="Times New Roman"/>
          <w:b/>
          <w:sz w:val="24"/>
          <w:szCs w:val="24"/>
        </w:rPr>
      </w:pPr>
      <w:r w:rsidRPr="00E01F35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1A714C" w:rsidRPr="00E01F35" w:rsidRDefault="001A714C" w:rsidP="00E01F3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1A714C" w:rsidRPr="00E01F35" w:rsidRDefault="001A714C" w:rsidP="00E01F3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F35">
        <w:rPr>
          <w:rFonts w:ascii="Times New Roman" w:hAnsi="Times New Roman" w:cs="Times New Roman"/>
          <w:b/>
          <w:sz w:val="32"/>
          <w:szCs w:val="32"/>
        </w:rPr>
        <w:t xml:space="preserve">Календарно-тематическое планирование </w:t>
      </w:r>
    </w:p>
    <w:tbl>
      <w:tblPr>
        <w:tblpPr w:leftFromText="180" w:rightFromText="180" w:vertAnchor="text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701"/>
        <w:gridCol w:w="3685"/>
        <w:gridCol w:w="2835"/>
      </w:tblGrid>
      <w:tr w:rsidR="00E01F35" w:rsidRPr="00E01F35" w:rsidTr="00E01F35">
        <w:trPr>
          <w:trHeight w:val="1511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01F35" w:rsidRPr="00E01F35" w:rsidTr="00E01F35">
        <w:trPr>
          <w:trHeight w:val="771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Числа и вычисления.  </w:t>
            </w: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>(4 часа)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870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обыкновенными дробями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Действия с десятичными дробями. 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чисел.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Числовые неравенства, координатная прямая.</w:t>
            </w: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>(4 часа)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690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чисел.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649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Числовая прямая.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верного или неверного утверждения.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Числа, вычисления и алгебраические выражения</w:t>
            </w:r>
            <w:r w:rsidRPr="00E01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часа)</w:t>
            </w: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Вычисления. Числа.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Вычисления. Числа.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</w:t>
            </w: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ения.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835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</w:t>
            </w: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ения.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705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Уравнения, неравенства и их системы. </w:t>
            </w: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часа)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847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Линейные уравнения.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Квадратные уравнения.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Линейные неравенства и их системы.</w:t>
            </w:r>
          </w:p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1318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Линейные неравенства и их системы.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1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Статистика, вероятности. </w:t>
            </w:r>
          </w:p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часа)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Классические вероятности.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Классические вероятности.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Статистика, теоремы о вероятностях.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Статистика, теоремы о вероятностях.</w:t>
            </w:r>
          </w:p>
          <w:p w:rsidR="00E01F35" w:rsidRPr="00E01F35" w:rsidRDefault="00E01F35" w:rsidP="00E01F35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782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Графики функций</w:t>
            </w: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(4 часа)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Чтение графиков.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Чтение графиков.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630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Растяжения, сдвиги.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405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Растяжения, сдвиги.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450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Прогрессии.     </w:t>
            </w:r>
          </w:p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(5 часов)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745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 Геометрическая прогрессия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1380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Треугольники, четырёхугольники, многоугольники и их элементы. </w:t>
            </w: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(4 часа)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945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Простейшие задачи на геометрические фигуры.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Фигуры на квадратной решетке.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Площади.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1006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1F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Анализ геометрических высказываний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35" w:rsidRPr="00E01F35" w:rsidTr="00E01F35">
        <w:trPr>
          <w:trHeight w:val="1050"/>
        </w:trPr>
        <w:tc>
          <w:tcPr>
            <w:tcW w:w="959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701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5">
              <w:rPr>
                <w:rFonts w:ascii="Times New Roman" w:hAnsi="Times New Roman" w:cs="Times New Roman"/>
                <w:sz w:val="24"/>
                <w:szCs w:val="24"/>
              </w:rPr>
              <w:t>Тест ГВЭ</w:t>
            </w:r>
          </w:p>
        </w:tc>
        <w:tc>
          <w:tcPr>
            <w:tcW w:w="2835" w:type="dxa"/>
          </w:tcPr>
          <w:p w:rsidR="00E01F35" w:rsidRPr="00E01F35" w:rsidRDefault="00E01F35" w:rsidP="00E01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14C" w:rsidRPr="00E01F35" w:rsidRDefault="001A714C" w:rsidP="00E01F3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A714C" w:rsidRPr="00E01F35" w:rsidRDefault="001A714C" w:rsidP="00E01F3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A714C" w:rsidRPr="00E01F35" w:rsidRDefault="001A714C" w:rsidP="00E01F3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35" w:rsidRPr="00E01F35" w:rsidRDefault="00E01F35" w:rsidP="00E01F35">
      <w:pPr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01F35" w:rsidRPr="00E01F35" w:rsidSect="000B6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1" w15:restartNumberingAfterBreak="0">
    <w:nsid w:val="0269324A"/>
    <w:multiLevelType w:val="hybridMultilevel"/>
    <w:tmpl w:val="D4A0A146"/>
    <w:lvl w:ilvl="0" w:tplc="4B985630"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BA40F2"/>
    <w:multiLevelType w:val="hybridMultilevel"/>
    <w:tmpl w:val="95BCB3E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C4019C5"/>
    <w:multiLevelType w:val="hybridMultilevel"/>
    <w:tmpl w:val="6AB07C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B7DF8"/>
    <w:multiLevelType w:val="hybridMultilevel"/>
    <w:tmpl w:val="563E1A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61451"/>
    <w:multiLevelType w:val="hybridMultilevel"/>
    <w:tmpl w:val="7A628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054A9"/>
    <w:multiLevelType w:val="hybridMultilevel"/>
    <w:tmpl w:val="1DE2A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74CDB"/>
    <w:multiLevelType w:val="hybridMultilevel"/>
    <w:tmpl w:val="10CCD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9">
    <w:abstractNumId w:val="7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0E8E"/>
    <w:rsid w:val="000B6E63"/>
    <w:rsid w:val="001A714C"/>
    <w:rsid w:val="0025212D"/>
    <w:rsid w:val="00526DD5"/>
    <w:rsid w:val="005B5088"/>
    <w:rsid w:val="007A53D8"/>
    <w:rsid w:val="008E5857"/>
    <w:rsid w:val="00A00E8E"/>
    <w:rsid w:val="00B02CC4"/>
    <w:rsid w:val="00CF0447"/>
    <w:rsid w:val="00E01F35"/>
    <w:rsid w:val="00EA02A4"/>
    <w:rsid w:val="00F4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3A85"/>
  <w15:docId w15:val="{6F133798-E0BF-43A9-A49C-D9D84C5C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14C"/>
    <w:pPr>
      <w:spacing w:after="0" w:line="240" w:lineRule="auto"/>
    </w:pPr>
  </w:style>
  <w:style w:type="paragraph" w:customStyle="1" w:styleId="1">
    <w:name w:val="Без интервала1"/>
    <w:rsid w:val="001A71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1A714C"/>
    <w:pPr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Знак"/>
    <w:link w:val="a5"/>
    <w:rsid w:val="001A714C"/>
    <w:rPr>
      <w:shd w:val="clear" w:color="auto" w:fill="FFFFFF"/>
    </w:rPr>
  </w:style>
  <w:style w:type="paragraph" w:styleId="a5">
    <w:name w:val="Body Text"/>
    <w:basedOn w:val="a"/>
    <w:link w:val="a4"/>
    <w:rsid w:val="001A714C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rsid w:val="001A714C"/>
  </w:style>
  <w:style w:type="character" w:customStyle="1" w:styleId="FontStyle14">
    <w:name w:val="Font Style14"/>
    <w:rsid w:val="001A714C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1A714C"/>
    <w:pPr>
      <w:widowControl w:val="0"/>
      <w:autoSpaceDE w:val="0"/>
      <w:autoSpaceDN w:val="0"/>
      <w:adjustRightInd w:val="0"/>
      <w:spacing w:after="0" w:line="250" w:lineRule="exact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A7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12</cp:revision>
  <cp:lastPrinted>2025-09-30T06:07:00Z</cp:lastPrinted>
  <dcterms:created xsi:type="dcterms:W3CDTF">2019-11-18T16:42:00Z</dcterms:created>
  <dcterms:modified xsi:type="dcterms:W3CDTF">2025-09-30T06:14:00Z</dcterms:modified>
</cp:coreProperties>
</file>