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F85" w:rsidRDefault="00943169" w:rsidP="00225F85">
      <w:pPr>
        <w:spacing w:beforeAutospacing="1" w:line="240" w:lineRule="auto"/>
        <w:ind w:left="-1701" w:right="-8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31100" cy="106489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43169" w:rsidRDefault="00943169" w:rsidP="00E46197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46197" w:rsidRPr="002C6B95" w:rsidRDefault="00E46197" w:rsidP="00E46197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6B9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ПЛАНИРУЕМЫЕ РЕЗУЛЬТАТЫ ОСВОЕНИЯ ПРОГРАММЫ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УЧЕБНОГО </w:t>
      </w:r>
      <w:r w:rsidRPr="002C6B9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КУРСА </w:t>
      </w:r>
      <w:r w:rsidRPr="002C6B95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46D4F">
        <w:rPr>
          <w:rFonts w:ascii="Times New Roman" w:eastAsia="Calibri" w:hAnsi="Times New Roman" w:cs="Times New Roman"/>
          <w:b/>
          <w:sz w:val="28"/>
          <w:szCs w:val="28"/>
        </w:rPr>
        <w:t>Математическая грамотность</w:t>
      </w:r>
      <w:r w:rsidRPr="002C6B9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2C6B9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46197" w:rsidRPr="002C6B95" w:rsidRDefault="00E46197" w:rsidP="00E46197">
      <w:pPr>
        <w:spacing w:line="264" w:lineRule="auto"/>
        <w:ind w:left="12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2C6B95">
        <w:rPr>
          <w:rFonts w:ascii="Times New Roman" w:hAnsi="Times New Roman"/>
          <w:color w:val="000000"/>
          <w:sz w:val="28"/>
        </w:rPr>
        <w:t>освоения программы курса «</w:t>
      </w:r>
      <w:r w:rsidR="00DD2CEA">
        <w:rPr>
          <w:rFonts w:ascii="Times New Roman" w:hAnsi="Times New Roman"/>
          <w:color w:val="000000"/>
          <w:sz w:val="28"/>
        </w:rPr>
        <w:t>Математическая грамотность</w:t>
      </w:r>
      <w:r>
        <w:rPr>
          <w:rFonts w:ascii="Times New Roman" w:hAnsi="Times New Roman"/>
          <w:color w:val="000000"/>
          <w:sz w:val="28"/>
        </w:rPr>
        <w:t>»</w:t>
      </w:r>
      <w:r w:rsidR="00DD2CEA">
        <w:rPr>
          <w:rFonts w:ascii="Times New Roman" w:hAnsi="Times New Roman"/>
          <w:color w:val="000000"/>
          <w:sz w:val="28"/>
        </w:rPr>
        <w:t xml:space="preserve"> </w:t>
      </w:r>
      <w:r w:rsidRPr="002C6B95">
        <w:rPr>
          <w:rFonts w:ascii="Times New Roman" w:hAnsi="Times New Roman"/>
          <w:color w:val="000000"/>
          <w:sz w:val="28"/>
        </w:rPr>
        <w:t>характеризуются:</w:t>
      </w:r>
    </w:p>
    <w:p w:rsidR="00E46197" w:rsidRPr="002C6B95" w:rsidRDefault="00E46197" w:rsidP="00E46197">
      <w:pPr>
        <w:spacing w:line="264" w:lineRule="auto"/>
        <w:jc w:val="both"/>
      </w:pP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46197" w:rsidRPr="002C6B95" w:rsidRDefault="00E46197" w:rsidP="00E46197">
      <w:pPr>
        <w:spacing w:line="264" w:lineRule="auto"/>
        <w:ind w:firstLine="600"/>
        <w:jc w:val="both"/>
      </w:pPr>
      <w:r w:rsidRPr="002C6B95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46197" w:rsidRPr="002C6B95" w:rsidRDefault="00E46197" w:rsidP="00E46197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2C6B95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46197" w:rsidRPr="002C6B95" w:rsidRDefault="00E46197" w:rsidP="00E46197">
      <w:pPr>
        <w:spacing w:line="264" w:lineRule="auto"/>
        <w:ind w:firstLine="600"/>
        <w:jc w:val="both"/>
      </w:pPr>
    </w:p>
    <w:p w:rsidR="00E46197" w:rsidRPr="002C6B95" w:rsidRDefault="00E46197" w:rsidP="00E46197">
      <w:pPr>
        <w:spacing w:line="264" w:lineRule="auto"/>
        <w:ind w:left="12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46197" w:rsidRPr="002C6B95" w:rsidRDefault="00E46197" w:rsidP="00E46197">
      <w:pPr>
        <w:spacing w:line="264" w:lineRule="auto"/>
        <w:ind w:left="120"/>
        <w:jc w:val="both"/>
      </w:pPr>
    </w:p>
    <w:p w:rsidR="00E46197" w:rsidRPr="002C6B95" w:rsidRDefault="00E46197" w:rsidP="00E46197">
      <w:pPr>
        <w:spacing w:line="264" w:lineRule="auto"/>
        <w:ind w:left="12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46197" w:rsidRPr="002C6B95" w:rsidRDefault="00E46197" w:rsidP="00E46197">
      <w:pPr>
        <w:spacing w:line="264" w:lineRule="auto"/>
        <w:ind w:left="120"/>
        <w:jc w:val="both"/>
      </w:pPr>
    </w:p>
    <w:p w:rsidR="00E46197" w:rsidRPr="002C6B95" w:rsidRDefault="00E46197" w:rsidP="00E46197">
      <w:pPr>
        <w:spacing w:line="264" w:lineRule="auto"/>
        <w:ind w:left="120"/>
        <w:jc w:val="both"/>
        <w:rPr>
          <w:lang w:val="en-US"/>
        </w:rPr>
      </w:pPr>
      <w:r w:rsidRPr="002C6B95">
        <w:rPr>
          <w:rFonts w:ascii="Times New Roman" w:hAnsi="Times New Roman"/>
          <w:b/>
          <w:color w:val="000000"/>
          <w:sz w:val="28"/>
          <w:lang w:val="en-US"/>
        </w:rPr>
        <w:t>Базовые логические действия: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46197" w:rsidRPr="002C6B95" w:rsidRDefault="00E46197" w:rsidP="00E46197">
      <w:pPr>
        <w:numPr>
          <w:ilvl w:val="0"/>
          <w:numId w:val="1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lang w:val="en-US"/>
        </w:rPr>
      </w:pPr>
      <w:r w:rsidRPr="002C6B95">
        <w:rPr>
          <w:rFonts w:ascii="Times New Roman" w:hAnsi="Times New Roman"/>
          <w:b/>
          <w:color w:val="000000"/>
          <w:sz w:val="28"/>
          <w:lang w:val="en-US"/>
        </w:rPr>
        <w:t>Базовые исследовательские действия</w:t>
      </w:r>
      <w:r w:rsidRPr="002C6B95">
        <w:rPr>
          <w:rFonts w:ascii="Times New Roman" w:hAnsi="Times New Roman"/>
          <w:color w:val="000000"/>
          <w:sz w:val="28"/>
          <w:lang w:val="en-US"/>
        </w:rPr>
        <w:t>:</w:t>
      </w:r>
    </w:p>
    <w:p w:rsidR="00E46197" w:rsidRPr="002C6B95" w:rsidRDefault="00E46197" w:rsidP="00E46197">
      <w:pPr>
        <w:numPr>
          <w:ilvl w:val="0"/>
          <w:numId w:val="2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46197" w:rsidRPr="002C6B95" w:rsidRDefault="00E46197" w:rsidP="00E46197">
      <w:pPr>
        <w:numPr>
          <w:ilvl w:val="0"/>
          <w:numId w:val="2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46197" w:rsidRPr="002C6B95" w:rsidRDefault="00E46197" w:rsidP="00E46197">
      <w:pPr>
        <w:numPr>
          <w:ilvl w:val="0"/>
          <w:numId w:val="2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6197" w:rsidRPr="002C6B95" w:rsidRDefault="00E46197" w:rsidP="00E46197">
      <w:pPr>
        <w:numPr>
          <w:ilvl w:val="0"/>
          <w:numId w:val="2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lang w:val="en-US"/>
        </w:rPr>
      </w:pPr>
      <w:r w:rsidRPr="002C6B95">
        <w:rPr>
          <w:rFonts w:ascii="Times New Roman" w:hAnsi="Times New Roman"/>
          <w:b/>
          <w:color w:val="000000"/>
          <w:sz w:val="28"/>
          <w:lang w:val="en-US"/>
        </w:rPr>
        <w:t>Работа с информацией:</w:t>
      </w:r>
    </w:p>
    <w:p w:rsidR="00E46197" w:rsidRPr="002C6B95" w:rsidRDefault="00E46197" w:rsidP="00E46197">
      <w:pPr>
        <w:numPr>
          <w:ilvl w:val="0"/>
          <w:numId w:val="3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E46197" w:rsidRPr="002C6B95" w:rsidRDefault="00E46197" w:rsidP="00E46197">
      <w:pPr>
        <w:numPr>
          <w:ilvl w:val="0"/>
          <w:numId w:val="3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6197" w:rsidRPr="002C6B95" w:rsidRDefault="00E46197" w:rsidP="00E46197">
      <w:pPr>
        <w:numPr>
          <w:ilvl w:val="0"/>
          <w:numId w:val="3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46197" w:rsidRPr="002C6B95" w:rsidRDefault="00E46197" w:rsidP="00E46197">
      <w:pPr>
        <w:numPr>
          <w:ilvl w:val="0"/>
          <w:numId w:val="3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lang w:val="en-US"/>
        </w:rPr>
      </w:pPr>
      <w:r w:rsidRPr="002C6B95">
        <w:rPr>
          <w:rFonts w:ascii="Times New Roman" w:hAnsi="Times New Roman"/>
          <w:b/>
          <w:color w:val="000000"/>
          <w:sz w:val="28"/>
          <w:lang w:val="en-US"/>
        </w:rPr>
        <w:t>Коммуникативные универсальные учебные действия: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46197" w:rsidRPr="002C6B95" w:rsidRDefault="00E46197" w:rsidP="00E46197">
      <w:pPr>
        <w:numPr>
          <w:ilvl w:val="0"/>
          <w:numId w:val="4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46197" w:rsidRPr="002C6B95" w:rsidRDefault="00E46197" w:rsidP="00E46197">
      <w:pPr>
        <w:spacing w:line="264" w:lineRule="auto"/>
        <w:ind w:left="12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46197" w:rsidRPr="002C6B95" w:rsidRDefault="00E46197" w:rsidP="00E46197">
      <w:pPr>
        <w:spacing w:line="264" w:lineRule="auto"/>
        <w:ind w:left="120"/>
        <w:jc w:val="both"/>
      </w:pPr>
    </w:p>
    <w:p w:rsidR="00E46197" w:rsidRPr="002C6B95" w:rsidRDefault="00E46197" w:rsidP="00E46197">
      <w:pPr>
        <w:spacing w:line="264" w:lineRule="auto"/>
        <w:ind w:left="120"/>
        <w:jc w:val="both"/>
      </w:pPr>
      <w:r w:rsidRPr="002C6B9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46197" w:rsidRPr="002C6B95" w:rsidRDefault="00E46197" w:rsidP="00E46197">
      <w:pPr>
        <w:numPr>
          <w:ilvl w:val="0"/>
          <w:numId w:val="5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6197" w:rsidRPr="002C6B95" w:rsidRDefault="00E46197" w:rsidP="00E46197">
      <w:pPr>
        <w:spacing w:line="264" w:lineRule="auto"/>
        <w:ind w:left="120"/>
        <w:jc w:val="both"/>
        <w:rPr>
          <w:lang w:val="en-US"/>
        </w:rPr>
      </w:pPr>
      <w:r w:rsidRPr="002C6B95">
        <w:rPr>
          <w:rFonts w:ascii="Times New Roman" w:hAnsi="Times New Roman"/>
          <w:b/>
          <w:color w:val="000000"/>
          <w:sz w:val="28"/>
          <w:lang w:val="en-US"/>
        </w:rPr>
        <w:t>Самоконтроль, эмоциональный интеллект:</w:t>
      </w:r>
    </w:p>
    <w:p w:rsidR="00E46197" w:rsidRPr="002C6B95" w:rsidRDefault="00E46197" w:rsidP="00E46197">
      <w:pPr>
        <w:numPr>
          <w:ilvl w:val="0"/>
          <w:numId w:val="6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E46197" w:rsidRPr="002C6B95" w:rsidRDefault="00E46197" w:rsidP="00E46197">
      <w:pPr>
        <w:numPr>
          <w:ilvl w:val="0"/>
          <w:numId w:val="6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46197" w:rsidRPr="002C6B95" w:rsidRDefault="00E46197" w:rsidP="00E46197">
      <w:pPr>
        <w:numPr>
          <w:ilvl w:val="0"/>
          <w:numId w:val="6"/>
        </w:numPr>
        <w:spacing w:after="200" w:line="264" w:lineRule="auto"/>
        <w:jc w:val="both"/>
      </w:pPr>
      <w:r w:rsidRPr="002C6B95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46197" w:rsidRDefault="00E46197" w:rsidP="00DD2CEA">
      <w:pPr>
        <w:pStyle w:val="a7"/>
        <w:spacing w:line="264" w:lineRule="auto"/>
        <w:ind w:left="786"/>
        <w:jc w:val="both"/>
        <w:rPr>
          <w:rFonts w:ascii="Times New Roman" w:hAnsi="Times New Roman"/>
          <w:b/>
          <w:color w:val="000000"/>
          <w:sz w:val="28"/>
        </w:rPr>
      </w:pPr>
      <w:r w:rsidRPr="00E46197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E46197" w:rsidRDefault="00E46197" w:rsidP="00E46197">
      <w:pPr>
        <w:pStyle w:val="a7"/>
        <w:spacing w:line="264" w:lineRule="auto"/>
        <w:ind w:left="786"/>
        <w:jc w:val="both"/>
        <w:rPr>
          <w:rFonts w:ascii="Times New Roman" w:hAnsi="Times New Roman"/>
          <w:b/>
          <w:color w:val="000000"/>
          <w:sz w:val="28"/>
        </w:rPr>
      </w:pPr>
    </w:p>
    <w:p w:rsidR="00E46197" w:rsidRDefault="00E46197" w:rsidP="00E461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В результате освоения  курса учащиеся </w:t>
      </w:r>
      <w:r w:rsidRPr="00752445">
        <w:rPr>
          <w:rFonts w:ascii="Times New Roman" w:hAnsi="Times New Roman" w:cs="Times New Roman"/>
          <w:b/>
          <w:bCs/>
          <w:sz w:val="28"/>
          <w:szCs w:val="28"/>
        </w:rPr>
        <w:t>научатся</w:t>
      </w:r>
    </w:p>
    <w:p w:rsidR="00DD2CEA" w:rsidRPr="00752445" w:rsidRDefault="00DD2CEA" w:rsidP="00E46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выделять ключевые фразы и основные вопросы из текста заданий.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выполнять арифметические действия с натуральными числами, десятичными и обыкновенными дробями,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производить возведение числа в степень, извлекать арифметический квадратный корень из числа.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переводить единицы измерения.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округлять числа.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находить число от процента и проценты от числа,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находить часть от числа и число по его части.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применять основное свойство пропорции.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уравнения, неравенства.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разбираться в изображениях рисунков, планов и масштабе фигур на рисунках.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анализировать и пользоваться информацией из таблиц.</w:t>
      </w:r>
    </w:p>
    <w:p w:rsidR="00E46197" w:rsidRPr="00752445" w:rsidRDefault="00E46197" w:rsidP="00E46197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анализировать и пользоваться заданными графиками.</w:t>
      </w:r>
    </w:p>
    <w:p w:rsidR="00E46197" w:rsidRDefault="00E46197" w:rsidP="00E461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В результате освоения  курса учащиеся </w:t>
      </w:r>
      <w:r w:rsidRPr="00752445">
        <w:rPr>
          <w:rFonts w:ascii="Times New Roman" w:hAnsi="Times New Roman" w:cs="Times New Roman"/>
          <w:b/>
          <w:bCs/>
          <w:sz w:val="28"/>
          <w:szCs w:val="28"/>
        </w:rPr>
        <w:t>получат возможность научится</w:t>
      </w:r>
    </w:p>
    <w:p w:rsidR="00DD2CEA" w:rsidRPr="00752445" w:rsidRDefault="00DD2CEA" w:rsidP="00E46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197" w:rsidRPr="00752445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задачи, связанные с различными источниками информации;</w:t>
      </w:r>
    </w:p>
    <w:p w:rsidR="00E46197" w:rsidRPr="00752445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задачи, требующие понимания учебного материала, применения ранее усвоенных знаний в знакомой ситуации;</w:t>
      </w:r>
    </w:p>
    <w:p w:rsidR="00E46197" w:rsidRPr="00752445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задачи, формирующие умения вырабатывать гипотезы;</w:t>
      </w:r>
    </w:p>
    <w:p w:rsidR="00E46197" w:rsidRPr="00752445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lastRenderedPageBreak/>
        <w:t>решать задачи, формирующие умения высказывать суждения и делать умозаключения;</w:t>
      </w:r>
    </w:p>
    <w:p w:rsidR="00E46197" w:rsidRPr="00752445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задачи, формирующие умения классифицировать и развивать у обучающихся способности к комбинаторике;</w:t>
      </w:r>
    </w:p>
    <w:p w:rsidR="00E46197" w:rsidRDefault="00E46197" w:rsidP="00E46197">
      <w:pPr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445">
        <w:rPr>
          <w:rFonts w:ascii="Times New Roman" w:hAnsi="Times New Roman" w:cs="Times New Roman"/>
          <w:sz w:val="28"/>
          <w:szCs w:val="28"/>
        </w:rPr>
        <w:t>решать задачи, формируюцше умения экспериментировать, проводить</w:t>
      </w:r>
      <w:r w:rsidRPr="0075244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52445">
        <w:rPr>
          <w:rFonts w:ascii="Times New Roman" w:hAnsi="Times New Roman" w:cs="Times New Roman"/>
          <w:sz w:val="28"/>
          <w:szCs w:val="28"/>
        </w:rPr>
        <w:t>практические действия с целью проверки и сравнения.</w:t>
      </w:r>
    </w:p>
    <w:p w:rsidR="00E46197" w:rsidRPr="00752445" w:rsidRDefault="00E46197" w:rsidP="00E46197">
      <w:pPr>
        <w:spacing w:after="20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46197" w:rsidRDefault="00E46197" w:rsidP="00E461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197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E46197" w:rsidRDefault="00E46197" w:rsidP="00E461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Pr="00E46197" w:rsidRDefault="00E46197" w:rsidP="00E461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земельные участки, про преимущества газового отопления перед электрическим обогревом помещения.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устройство террас-грядок на горном склоне и урожайность сельскохозяйственных культур.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стоимость мобильной связи, про выбор оптимального тарифа в зависимости от минут и гигабайт.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теплицу.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установку печи в бане, дровяная печь в эксплуатации обойдется дешевле электрической.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автомобильные шины.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формат листов А4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по план-схеме двухкомнатной квартиры, нахождение и сравнение площадей разных комнат.</w:t>
      </w:r>
    </w:p>
    <w:p w:rsidR="00E46197" w:rsidRPr="00E46197" w:rsidRDefault="00E46197" w:rsidP="00E4619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ОСАГО, страховые случаи дорожных ситуаций и автолюбителей.</w:t>
      </w:r>
    </w:p>
    <w:p w:rsidR="00E46197" w:rsidRPr="00E46197" w:rsidRDefault="00E46197" w:rsidP="00E4619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197">
        <w:rPr>
          <w:rFonts w:ascii="Times New Roman" w:eastAsia="Calibri" w:hAnsi="Times New Roman" w:cs="Times New Roman"/>
          <w:sz w:val="28"/>
          <w:szCs w:val="28"/>
        </w:rPr>
        <w:t>Задачи про схемы метро, вычисление длины кольцевой линии и отдельных веток метро от одной станции до другой; расчет наиболее дешевой поездки по различным видам проездных карт</w:t>
      </w:r>
    </w:p>
    <w:p w:rsidR="00E46197" w:rsidRDefault="00E46197"/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44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E46197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56"/>
        <w:gridCol w:w="2543"/>
        <w:gridCol w:w="1474"/>
        <w:gridCol w:w="2290"/>
        <w:gridCol w:w="2382"/>
      </w:tblGrid>
      <w:tr w:rsidR="00E46197" w:rsidTr="004502CD">
        <w:trPr>
          <w:trHeight w:val="185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6197" w:rsidRPr="00CB6F4A" w:rsidRDefault="00E46197" w:rsidP="00E461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6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№</w:t>
            </w:r>
          </w:p>
          <w:p w:rsidR="00E46197" w:rsidRPr="00CB6F4A" w:rsidRDefault="00E46197" w:rsidP="00E4619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6F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п/п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6197" w:rsidRPr="00CB6F4A" w:rsidRDefault="00E46197" w:rsidP="00E461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6F4A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6197" w:rsidRPr="00CB6F4A" w:rsidRDefault="00E46197" w:rsidP="00E4619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F4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E46197" w:rsidRPr="00CB6F4A" w:rsidRDefault="00E46197" w:rsidP="00E4619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F4A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  <w:p w:rsidR="00E46197" w:rsidRPr="00CB6F4A" w:rsidRDefault="00E46197" w:rsidP="00E461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F4A">
              <w:rPr>
                <w:rFonts w:ascii="Times New Roman" w:eastAsia="Calibri" w:hAnsi="Times New Roman" w:cs="Times New Roman"/>
                <w:sz w:val="28"/>
                <w:szCs w:val="28"/>
              </w:rPr>
              <w:t>по темам</w:t>
            </w:r>
          </w:p>
        </w:tc>
        <w:tc>
          <w:tcPr>
            <w:tcW w:w="2290" w:type="dxa"/>
          </w:tcPr>
          <w:p w:rsidR="00E46197" w:rsidRPr="00797881" w:rsidRDefault="00E46197" w:rsidP="00E46197">
            <w:pPr>
              <w:pStyle w:val="ad"/>
              <w:spacing w:line="360" w:lineRule="auto"/>
              <w:ind w:right="103"/>
              <w:jc w:val="center"/>
              <w:rPr>
                <w:bCs/>
                <w:sz w:val="28"/>
                <w:szCs w:val="28"/>
              </w:rPr>
            </w:pPr>
            <w:r w:rsidRPr="00797881">
              <w:rPr>
                <w:bCs/>
                <w:sz w:val="28"/>
                <w:szCs w:val="28"/>
              </w:rPr>
              <w:t>Форма</w:t>
            </w:r>
          </w:p>
          <w:p w:rsidR="00E46197" w:rsidRPr="00797881" w:rsidRDefault="00E46197" w:rsidP="00E46197">
            <w:pPr>
              <w:pStyle w:val="ad"/>
              <w:spacing w:line="360" w:lineRule="auto"/>
              <w:ind w:right="103"/>
              <w:jc w:val="center"/>
              <w:rPr>
                <w:bCs/>
                <w:sz w:val="28"/>
                <w:szCs w:val="28"/>
              </w:rPr>
            </w:pPr>
            <w:r w:rsidRPr="00797881">
              <w:rPr>
                <w:bCs/>
                <w:sz w:val="28"/>
                <w:szCs w:val="28"/>
              </w:rPr>
              <w:t>проведения занятия</w:t>
            </w:r>
          </w:p>
        </w:tc>
        <w:tc>
          <w:tcPr>
            <w:tcW w:w="2382" w:type="dxa"/>
          </w:tcPr>
          <w:p w:rsidR="00E46197" w:rsidRPr="00797881" w:rsidRDefault="00E46197" w:rsidP="00E46197">
            <w:pPr>
              <w:ind w:left="1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78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E46197" w:rsidRPr="00797881" w:rsidRDefault="00E46197" w:rsidP="00E46197">
            <w:pPr>
              <w:pStyle w:val="ad"/>
              <w:spacing w:line="360" w:lineRule="auto"/>
              <w:ind w:right="103"/>
              <w:jc w:val="both"/>
              <w:rPr>
                <w:bCs/>
                <w:sz w:val="28"/>
                <w:szCs w:val="28"/>
              </w:rPr>
            </w:pPr>
          </w:p>
        </w:tc>
      </w:tr>
      <w:tr w:rsidR="00E46197" w:rsidTr="004502CD">
        <w:tc>
          <w:tcPr>
            <w:tcW w:w="656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3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Виды практико- ориентированных задач в ОГЭ по математике</w:t>
            </w:r>
          </w:p>
        </w:tc>
        <w:tc>
          <w:tcPr>
            <w:tcW w:w="1474" w:type="dxa"/>
          </w:tcPr>
          <w:p w:rsidR="00E46197" w:rsidRPr="002D6F80" w:rsidRDefault="00E46197" w:rsidP="00E46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:rsidR="00E46197" w:rsidRDefault="00E46197" w:rsidP="00E46197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E46197" w:rsidRPr="00DD2CEA" w:rsidRDefault="000612D7" w:rsidP="00E461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9" w:history="1">
              <w:r w:rsidR="00DD2CEA" w:rsidRPr="00DD2CEA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  <w:p w:rsidR="00DD2CEA" w:rsidRPr="00DD2CEA" w:rsidRDefault="00DD2CEA" w:rsidP="00E46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2CEA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E46197" w:rsidTr="004502CD">
        <w:tc>
          <w:tcPr>
            <w:tcW w:w="656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3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о дачном участке</w:t>
            </w:r>
          </w:p>
        </w:tc>
        <w:tc>
          <w:tcPr>
            <w:tcW w:w="1474" w:type="dxa"/>
          </w:tcPr>
          <w:p w:rsidR="00E46197" w:rsidRPr="002D6F80" w:rsidRDefault="00E46197" w:rsidP="00E46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E46197" w:rsidRDefault="00E46197" w:rsidP="00E46197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DD2CEA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0" w:history="1">
              <w:r w:rsidR="00DD2CEA" w:rsidRPr="00DD2CEA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  <w:p w:rsidR="00E46197" w:rsidRDefault="00DD2CEA" w:rsidP="00DD2C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CEA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E46197" w:rsidTr="004502CD">
        <w:tc>
          <w:tcPr>
            <w:tcW w:w="656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3" w:type="dxa"/>
          </w:tcPr>
          <w:p w:rsidR="00E46197" w:rsidRPr="002D6F80" w:rsidRDefault="00E46197" w:rsidP="00E46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о земледелии в горных районах</w:t>
            </w:r>
          </w:p>
        </w:tc>
        <w:tc>
          <w:tcPr>
            <w:tcW w:w="1474" w:type="dxa"/>
          </w:tcPr>
          <w:p w:rsidR="00E46197" w:rsidRPr="002D6F80" w:rsidRDefault="00E46197" w:rsidP="00E46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E46197" w:rsidRDefault="00E46197" w:rsidP="00E46197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DD2CEA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="00DD2CEA" w:rsidRPr="00DD2CEA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  <w:p w:rsidR="00E46197" w:rsidRDefault="00DD2CEA" w:rsidP="00DD2C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CEA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о мобильном интернете и трафике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247C8B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DD2CEA" w:rsidRPr="00247C8B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установку печи в бане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Default="00DD2CEA" w:rsidP="00DD2CEA">
            <w:r w:rsidRPr="00247C8B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о теплице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247C8B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3" w:history="1">
              <w:r w:rsidR="00DD2CEA" w:rsidRPr="00247C8B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автомобильные шины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Default="00DD2CEA" w:rsidP="00DD2CEA">
            <w:r w:rsidRPr="00247C8B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формат листов А4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247C8B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4" w:history="1">
              <w:r w:rsidR="00DD2CEA" w:rsidRPr="00247C8B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планировку двухкомнатной квартиры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Default="00DD2CEA" w:rsidP="00DD2CEA">
            <w:r w:rsidRPr="00247C8B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ОСАГО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247C8B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5" w:history="1">
              <w:r w:rsidR="00DD2CEA" w:rsidRPr="00247C8B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Задачи про схемы метро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Default="00DD2CEA" w:rsidP="00DD2CEA">
            <w:r w:rsidRPr="00247C8B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Решение тренировочных вариантов ОГЭ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Pr="00247C8B" w:rsidRDefault="000612D7" w:rsidP="00DD2C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6" w:history="1">
              <w:r w:rsidR="00DD2CEA" w:rsidRPr="00247C8B">
                <w:rPr>
                  <w:rStyle w:val="af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https://oge.sdamgia.ru/</w:t>
              </w:r>
            </w:hyperlink>
          </w:p>
        </w:tc>
      </w:tr>
      <w:tr w:rsidR="00DD2CEA" w:rsidTr="004502CD">
        <w:tc>
          <w:tcPr>
            <w:tcW w:w="656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3" w:type="dxa"/>
          </w:tcPr>
          <w:p w:rsidR="00DD2CEA" w:rsidRPr="002D6F80" w:rsidRDefault="00DD2CEA" w:rsidP="00DD2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данного курса.</w:t>
            </w:r>
          </w:p>
        </w:tc>
        <w:tc>
          <w:tcPr>
            <w:tcW w:w="1474" w:type="dxa"/>
          </w:tcPr>
          <w:p w:rsidR="00DD2CEA" w:rsidRPr="002D6F80" w:rsidRDefault="00DD2CEA" w:rsidP="00DD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:rsidR="00DD2CEA" w:rsidRDefault="00DD2CEA" w:rsidP="00DD2CEA">
            <w:r w:rsidRPr="000C6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, практикум по решению задач</w:t>
            </w:r>
          </w:p>
        </w:tc>
        <w:tc>
          <w:tcPr>
            <w:tcW w:w="2382" w:type="dxa"/>
          </w:tcPr>
          <w:p w:rsidR="00DD2CEA" w:rsidRDefault="00DD2CEA" w:rsidP="00DD2CEA">
            <w:r w:rsidRPr="00247C8B">
              <w:rPr>
                <w:rFonts w:ascii="Times New Roman" w:hAnsi="Times New Roman" w:cs="Times New Roman"/>
                <w:bCs/>
                <w:sz w:val="28"/>
                <w:szCs w:val="28"/>
              </w:rPr>
              <w:t>https://fg.resh.edu.ru/</w:t>
            </w:r>
          </w:p>
        </w:tc>
      </w:tr>
    </w:tbl>
    <w:p w:rsidR="00E46197" w:rsidRPr="00752445" w:rsidRDefault="00E46197" w:rsidP="00E461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97" w:rsidRDefault="00E46197" w:rsidP="00E46197">
      <w:pPr>
        <w:jc w:val="center"/>
      </w:pPr>
    </w:p>
    <w:sectPr w:rsidR="00E46197" w:rsidSect="00DD2CEA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D7" w:rsidRDefault="000612D7" w:rsidP="00DD2CEA">
      <w:pPr>
        <w:spacing w:line="240" w:lineRule="auto"/>
      </w:pPr>
      <w:r>
        <w:separator/>
      </w:r>
    </w:p>
  </w:endnote>
  <w:endnote w:type="continuationSeparator" w:id="0">
    <w:p w:rsidR="000612D7" w:rsidRDefault="000612D7" w:rsidP="00DD2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D7" w:rsidRDefault="000612D7" w:rsidP="00DD2CEA">
      <w:pPr>
        <w:spacing w:line="240" w:lineRule="auto"/>
      </w:pPr>
      <w:r>
        <w:separator/>
      </w:r>
    </w:p>
  </w:footnote>
  <w:footnote w:type="continuationSeparator" w:id="0">
    <w:p w:rsidR="000612D7" w:rsidRDefault="000612D7" w:rsidP="00DD2C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678048"/>
      <w:docPartObj>
        <w:docPartGallery w:val="Page Numbers (Top of Page)"/>
        <w:docPartUnique/>
      </w:docPartObj>
    </w:sdtPr>
    <w:sdtEndPr/>
    <w:sdtContent>
      <w:p w:rsidR="00DD2CEA" w:rsidRDefault="00DD2CE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169">
          <w:rPr>
            <w:noProof/>
          </w:rPr>
          <w:t>4</w:t>
        </w:r>
        <w:r>
          <w:fldChar w:fldCharType="end"/>
        </w:r>
      </w:p>
    </w:sdtContent>
  </w:sdt>
  <w:p w:rsidR="00DD2CEA" w:rsidRDefault="00DD2CE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771"/>
    <w:multiLevelType w:val="multilevel"/>
    <w:tmpl w:val="65864B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7737C8"/>
    <w:multiLevelType w:val="multilevel"/>
    <w:tmpl w:val="5518E5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8E0C37"/>
    <w:multiLevelType w:val="multilevel"/>
    <w:tmpl w:val="8E0870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B7627B"/>
    <w:multiLevelType w:val="multilevel"/>
    <w:tmpl w:val="B8F878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B94656"/>
    <w:multiLevelType w:val="multilevel"/>
    <w:tmpl w:val="309A10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437164"/>
    <w:multiLevelType w:val="multilevel"/>
    <w:tmpl w:val="ABDA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1C2CEC"/>
    <w:multiLevelType w:val="multilevel"/>
    <w:tmpl w:val="352091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BF0A95"/>
    <w:multiLevelType w:val="multilevel"/>
    <w:tmpl w:val="41AA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97"/>
    <w:rsid w:val="000612D7"/>
    <w:rsid w:val="001A56C2"/>
    <w:rsid w:val="00225F85"/>
    <w:rsid w:val="002C437C"/>
    <w:rsid w:val="004502CD"/>
    <w:rsid w:val="00661DFA"/>
    <w:rsid w:val="0093583F"/>
    <w:rsid w:val="00943169"/>
    <w:rsid w:val="00A46D4F"/>
    <w:rsid w:val="00C31C0F"/>
    <w:rsid w:val="00D35BDC"/>
    <w:rsid w:val="00DD2CEA"/>
    <w:rsid w:val="00E46197"/>
    <w:rsid w:val="00ED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EF2F"/>
  <w15:docId w15:val="{4D60E92C-B764-4401-83EB-BDBB1B84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97"/>
    <w:pPr>
      <w:spacing w:after="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6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1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1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1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1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1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61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61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61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61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61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6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1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61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1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1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6197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E461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E4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qFormat/>
    <w:rsid w:val="00E461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E4619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DD2CE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2CEA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D2CEA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D2CEA"/>
    <w:rPr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DD2CEA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D2CE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oge.sdamgia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ge.sdamgia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oge.sdamgi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ge.sdamg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ge.sdamgia.ru/" TargetMode="External"/><Relationship Id="rId10" Type="http://schemas.openxmlformats.org/officeDocument/2006/relationships/hyperlink" Target="https://oge.sdamgia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ge.sdamgia.ru/" TargetMode="External"/><Relationship Id="rId14" Type="http://schemas.openxmlformats.org/officeDocument/2006/relationships/hyperlink" Target="https://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Кудринский</dc:creator>
  <cp:lastModifiedBy>Admin</cp:lastModifiedBy>
  <cp:revision>5</cp:revision>
  <cp:lastPrinted>2025-09-15T10:39:00Z</cp:lastPrinted>
  <dcterms:created xsi:type="dcterms:W3CDTF">2025-09-07T18:26:00Z</dcterms:created>
  <dcterms:modified xsi:type="dcterms:W3CDTF">2025-09-15T10:40:00Z</dcterms:modified>
</cp:coreProperties>
</file>